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91"/>
        <w:tblW w:w="10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787"/>
        <w:gridCol w:w="1567"/>
      </w:tblGrid>
      <w:tr w:rsidR="00CE5DD9" w:rsidRPr="003826EE" w14:paraId="44C1186C" w14:textId="77777777" w:rsidTr="00CE5DD9">
        <w:trPr>
          <w:trHeight w:hRule="exact" w:val="442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F3A3553" w14:textId="77777777"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Código /</w:t>
            </w:r>
            <w:r w:rsidRPr="00D7444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Clave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  <w:r w:rsidRPr="00D7444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atastral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EA3A387" w14:textId="77777777" w:rsidR="00CE5DD9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14:paraId="671C7D34" w14:textId="4B8E5C4F" w:rsidR="0041576F" w:rsidRPr="00FF239A" w:rsidRDefault="0041576F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FC1BBE" w14:textId="77777777"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826EE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Valor en Libros</w:t>
            </w:r>
          </w:p>
        </w:tc>
      </w:tr>
      <w:tr w:rsidR="00CE5DD9" w:rsidRPr="00B744B8" w14:paraId="1596DEA2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ED2BD4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RF-161-300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5B32E2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Unidad deportiva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Profr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Luna C. Plan de San Luis, Col. Reforma, superficie 29608.58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8C16E7E" w14:textId="49DC6CFD" w:rsidR="002311B1" w:rsidRPr="00B744B8" w:rsidRDefault="002311B1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15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587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04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.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4</w:t>
            </w:r>
          </w:p>
          <w:p w14:paraId="35FF135E" w14:textId="5DED040E" w:rsidR="00CE5DD9" w:rsidRPr="00B744B8" w:rsidRDefault="002311B1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ab/>
            </w:r>
          </w:p>
        </w:tc>
      </w:tr>
      <w:tr w:rsidR="00CE5DD9" w:rsidRPr="00B744B8" w14:paraId="2B2F6E0A" w14:textId="77777777" w:rsidTr="00E756E2">
        <w:trPr>
          <w:trHeight w:hRule="exact" w:val="240"/>
        </w:trPr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E7AC64" w14:textId="77777777" w:rsidR="00CE5DD9" w:rsidRPr="00F96125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VT-016-001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DCD535D" w14:textId="517504DF" w:rsidR="00CE5DD9" w:rsidRPr="00F2370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Palacio Municipal C. José Haroz Aguilar, Villa Turística, superficie 8</w:t>
            </w:r>
            <w:r w:rsidR="0076791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</w:t>
            </w:r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232.98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040B38" w14:textId="284E0DFD" w:rsidR="00CE5DD9" w:rsidRPr="00B744B8" w:rsidRDefault="00B761D4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761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23,997,061.77</w:t>
            </w:r>
          </w:p>
        </w:tc>
      </w:tr>
      <w:tr w:rsidR="00CE5DD9" w:rsidRPr="00B744B8" w14:paraId="2EA921DA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0B5BE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VS-103-012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3D0D98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Caseta de policía/ autorizado ocupación de 200 m2. por III Ayuntamiento C.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Akukulcan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 Col. Villas de Siboney, superficie 1440.27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E35BD3A" w14:textId="557B61D9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197,899.48</w:t>
            </w:r>
          </w:p>
        </w:tc>
      </w:tr>
      <w:tr w:rsidR="00CE5DD9" w:rsidRPr="00B744B8" w14:paraId="588FAEF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984827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ET-005-001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B8EA42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Seguridad pública, Primo Tapia Carretera libre Tijuana-Ensenada, superficie 238.73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3CC64A" w14:textId="7965B1D9" w:rsidR="00CE5DD9" w:rsidRPr="00B744B8" w:rsidRDefault="00B95E65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229,180.8</w:t>
            </w:r>
            <w:r w:rsidR="00CE5DD9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C75045" w:rsidRPr="00B744B8" w14:paraId="680AB4D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F6641E8" w14:textId="1A9EDECE" w:rsidR="00C75045" w:rsidRPr="00FF239A" w:rsidRDefault="00B744B8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70FB40E3" w14:textId="3834891B" w:rsidR="00C75045" w:rsidRPr="00FF239A" w:rsidRDefault="00C75045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C7504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Casa de día para el Adulto Mayor (Hábitat 2012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3FAF5F" w14:textId="4D64C0E0" w:rsidR="00C75045" w:rsidRPr="00B744B8" w:rsidRDefault="00C75045" w:rsidP="00C750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1,071,374.55</w:t>
            </w:r>
          </w:p>
          <w:p w14:paraId="71F53BF9" w14:textId="77777777" w:rsidR="00C75045" w:rsidRPr="00B744B8" w:rsidRDefault="00C75045" w:rsidP="00C750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CE5DD9" w:rsidRPr="00B744B8" w14:paraId="5DCDACC2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39234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AZ-053-188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A0A84C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Proyecto de construcción de centro tenístico C. Playa Concepción, Punta Azul, superficie 7232.06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0948C0E" w14:textId="2D4832B5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16,798,095.00</w:t>
            </w:r>
          </w:p>
        </w:tc>
      </w:tr>
      <w:tr w:rsidR="00CE5DD9" w:rsidRPr="00B744B8" w14:paraId="6064634C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D65541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CU-128-021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3583E6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ispensario </w:t>
            </w:r>
            <w:r w:rsidRPr="003826E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médico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250 M2 Fracc.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Cumbres de Rosarito, superficie 17947.61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B5F419A" w14:textId="45CE21B8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2,887,040.00</w:t>
            </w:r>
          </w:p>
        </w:tc>
      </w:tr>
      <w:tr w:rsidR="00CE5DD9" w:rsidRPr="00B744B8" w14:paraId="36C5205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4236D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LR-009-011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53EED50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</w:t>
            </w:r>
            <w:r w:rsidRPr="003826E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aseta de policía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C. Gladiolas Fracc. Los Ramos, superficie 2818.275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A22DEAB" w14:textId="0FF07321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197,899.48</w:t>
            </w:r>
          </w:p>
        </w:tc>
      </w:tr>
      <w:tr w:rsidR="00CE5DD9" w:rsidRPr="00B744B8" w14:paraId="52039561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3765164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EM-000-006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D1D547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Gran parque/lienzo charro Zona de Uso Común, superficie 523037.8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93E9C6B" w14:textId="167D5FF4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20,972,723.00</w:t>
            </w:r>
          </w:p>
        </w:tc>
      </w:tr>
      <w:tr w:rsidR="00CE5DD9" w:rsidRPr="00B744B8" w14:paraId="1357AAD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E868247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LR-009-011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940C80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Caseta de policía C. Gladiolas Fracc. Los Ramos, superficie 2818.275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47175B" w14:textId="62D6D87F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197,899.48</w:t>
            </w:r>
          </w:p>
        </w:tc>
      </w:tr>
      <w:tr w:rsidR="00CE5DD9" w:rsidRPr="00B744B8" w14:paraId="12F65F0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95262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RO-002-169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EE49F8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 pasto sintético 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F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ut sala 07 C. Cynthia Bucardo Campos Fracc. Rosamar, superficie 3962.14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C8A1DD" w14:textId="673C7D91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3,271,241.00</w:t>
            </w:r>
          </w:p>
        </w:tc>
      </w:tr>
      <w:tr w:rsidR="00CE5DD9" w:rsidRPr="00B744B8" w14:paraId="55519FF8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0A82474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PS-006-001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D8B1D4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Cancha de usos múltiples C. Segovia, Playas de Santander, superficie 1495.16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EE1968" w14:textId="16AA0011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1,184,946.00</w:t>
            </w:r>
          </w:p>
        </w:tc>
      </w:tr>
      <w:tr w:rsidR="00CE5DD9" w:rsidRPr="00B744B8" w14:paraId="52F09F30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72CA3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VM-050-003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9C50AC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Canchas usos múltiples y cancha empastada futbol 7 Ave. Mar de Bering Col. Vista Marina,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6156.6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73C64B8" w14:textId="12D13E3B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3,685,719.32</w:t>
            </w:r>
          </w:p>
        </w:tc>
      </w:tr>
      <w:tr w:rsidR="00CE5DD9" w:rsidRPr="00B744B8" w14:paraId="76F5B85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417E50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VB-119-001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3BB242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Cancha de usos múltiples, tenis Col. Villa Bonita, superficie 3778.07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66AC88" w14:textId="004D1DCD" w:rsidR="00CE5DD9" w:rsidRPr="00B744B8" w:rsidRDefault="005355E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2,456,121.88</w:t>
            </w:r>
          </w:p>
        </w:tc>
      </w:tr>
      <w:tr w:rsidR="00CE5DD9" w:rsidRPr="00B744B8" w14:paraId="5CBC4A8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BAEDB9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IN-000-001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E2C24C7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oft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oll Col Independencia C. Ignacio López Rayón, superficie 20175.28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8B9ABE" w14:textId="297CF613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1,986,225.00</w:t>
            </w:r>
          </w:p>
        </w:tc>
      </w:tr>
      <w:tr w:rsidR="00CE5DD9" w:rsidRPr="00B744B8" w14:paraId="4F9D622B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E851A2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BJ-070-001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348371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Seguridad publica Zona norte Ave. Don Luis de la Rosa, Col. Amp. B. Juárez, superficie 7436.89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760B53" w14:textId="39F8FE03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2,000,000.00</w:t>
            </w:r>
          </w:p>
        </w:tc>
      </w:tr>
      <w:tr w:rsidR="00121AEB" w:rsidRPr="00B744B8" w14:paraId="405979F9" w14:textId="77777777" w:rsidTr="00AC76F6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EE08B7D" w14:textId="3FC856A8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</w:tcPr>
          <w:p w14:paraId="37543CC9" w14:textId="54172D85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21AEB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Mejoramiento De Instalaciones De Seguridad Publica Delegación Primo Tapia (PRODEUR-SUBSEMUN-2015-ROS-LP-02)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5ACC6F5" w14:textId="2035896A" w:rsidR="00121AEB" w:rsidRPr="00B744B8" w:rsidRDefault="00121AEB" w:rsidP="00121A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773,430.69</w:t>
            </w:r>
          </w:p>
        </w:tc>
      </w:tr>
      <w:tr w:rsidR="00121AEB" w:rsidRPr="00B744B8" w14:paraId="79B74FDA" w14:textId="77777777" w:rsidTr="00AC76F6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6AE964" w14:textId="03B14373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</w:tcPr>
          <w:p w14:paraId="6B888C40" w14:textId="0CABE93A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21AEB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Centro Interactivo y de Atención para Personas con Discapacidad y Adultos Mayores.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07954CE" w14:textId="40E5768F" w:rsidR="00121AEB" w:rsidRPr="00B744B8" w:rsidRDefault="00121AEB" w:rsidP="00121A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1,194,830.06</w:t>
            </w:r>
          </w:p>
        </w:tc>
      </w:tr>
      <w:tr w:rsidR="00CE5DD9" w:rsidRPr="00B744B8" w14:paraId="09F5C40D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CBDE7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LO-004-001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F235D9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 de usos múltiples/centro interactivo joven C. Isla Mujeres, Lomas de Coronado,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11366.9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C95CB1" w14:textId="3E0217A1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1,120,076.00</w:t>
            </w:r>
          </w:p>
        </w:tc>
      </w:tr>
      <w:tr w:rsidR="00CE5DD9" w:rsidRPr="00B744B8" w14:paraId="51C7983C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46EE0B8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RF-112-029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CAFBCF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Parque Conchita Cantú C. Venustiano Carranza, Col. Reforma, superficie 57872.71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F08268" w14:textId="7151407F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316,866.55</w:t>
            </w:r>
          </w:p>
        </w:tc>
      </w:tr>
      <w:tr w:rsidR="00CE5DD9" w:rsidRPr="00B744B8" w14:paraId="233474C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28286F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RX-132-034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CA4271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Auditorio Unidad Ernesto Ruffo Appel Fracc. Villa turística, superficie 7288.3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7C14BD" w14:textId="55242D24" w:rsidR="00CE5DD9" w:rsidRPr="00B744B8" w:rsidRDefault="0063150A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11,365,209.83</w:t>
            </w:r>
          </w:p>
        </w:tc>
      </w:tr>
      <w:tr w:rsidR="00CE5DD9" w:rsidRPr="00B744B8" w14:paraId="41379B3B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7088C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RR-004-003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E3CF52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Emiliano Zapata Col. Obrera, superficie 12885.95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9549A8" w14:textId="67E49238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2,742,04</w:t>
            </w:r>
            <w:r w:rsidR="00930364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  <w:r w:rsidR="00930364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</w:t>
            </w:r>
          </w:p>
        </w:tc>
      </w:tr>
      <w:tr w:rsidR="00CE5DD9" w:rsidRPr="00B744B8" w14:paraId="5A20AF66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4B012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178CD8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Edificios públicos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726885" w14:textId="46CA6DDF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22,692,692.00</w:t>
            </w:r>
          </w:p>
        </w:tc>
      </w:tr>
      <w:tr w:rsidR="00CE5DD9" w:rsidRPr="00B744B8" w14:paraId="73E8E839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2F5CA4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A5DC0B0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Cetro Comunitario Angela Alemán Plan Libertador, superficie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B5F0F0" w14:textId="5EE5E3B2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1,542,200.79</w:t>
            </w:r>
          </w:p>
        </w:tc>
      </w:tr>
      <w:tr w:rsidR="00CE5DD9" w:rsidRPr="00B744B8" w14:paraId="29A7E92B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921C60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FB69CA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Zofemat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programa playas limpias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BA3E57F" w14:textId="345CFBC8" w:rsidR="00CE5DD9" w:rsidRPr="00B744B8" w:rsidRDefault="00370318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303,999.93</w:t>
            </w:r>
          </w:p>
        </w:tc>
      </w:tr>
      <w:tr w:rsidR="00CE5DD9" w:rsidRPr="00B744B8" w14:paraId="1BD8F2E7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9A8DAA8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D9362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Ampliación Plan Libertador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001957" w14:textId="6E33F282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4,050,000.00</w:t>
            </w:r>
          </w:p>
        </w:tc>
      </w:tr>
      <w:tr w:rsidR="00CE5DD9" w:rsidRPr="00B744B8" w14:paraId="3531A05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EB48A7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94F2C7A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Villas de Siboney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D69F6E6" w14:textId="59EB50AC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408,021.35</w:t>
            </w:r>
          </w:p>
        </w:tc>
      </w:tr>
      <w:tr w:rsidR="00CE5DD9" w:rsidRPr="00B744B8" w14:paraId="6E4D09FC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E0C15B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866B028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 Oficina Relaciones Exteriores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68097D1" w14:textId="3382C29B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1,790,360.51</w:t>
            </w:r>
          </w:p>
        </w:tc>
      </w:tr>
      <w:tr w:rsidR="00CE5DD9" w:rsidRPr="00B744B8" w14:paraId="50BA4778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84F951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5D5A24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José Cruz Navarro Primo Tapia rehabilitación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C57D604" w14:textId="3A709245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2,159,552.99</w:t>
            </w:r>
          </w:p>
        </w:tc>
      </w:tr>
      <w:tr w:rsidR="00CE5DD9" w:rsidRPr="00B744B8" w14:paraId="76510F6D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54B5B7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CBEF44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Biblioteca Octavio Paz (Col Lucio Blanco) mejoramiento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2686C60" w14:textId="0BA8325E" w:rsidR="00DF25B9" w:rsidRPr="00B744B8" w:rsidRDefault="00756EC8" w:rsidP="00370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3,052,834.51</w:t>
            </w:r>
          </w:p>
          <w:p w14:paraId="43A6EFFA" w14:textId="47F1201F" w:rsidR="00CE5DD9" w:rsidRPr="00B744B8" w:rsidRDefault="00CE5DD9" w:rsidP="00370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CE5DD9" w:rsidRPr="00B744B8" w14:paraId="01E8450C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C9BEFD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B0A316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Biblioteca Adolfo López Mateos, baños y rehabilitación (col Magisterial)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F6D5F27" w14:textId="4EA0F6B2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871,072.00</w:t>
            </w:r>
          </w:p>
        </w:tc>
      </w:tr>
      <w:tr w:rsidR="00CE5DD9" w:rsidRPr="00B744B8" w14:paraId="7B61E497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AD83B9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9A32A0D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Secretaria 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 seguridad ciudadana Campo de Tiro Virtual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390F709" w14:textId="1024ED7F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1,726,319.00</w:t>
            </w:r>
          </w:p>
        </w:tc>
      </w:tr>
      <w:tr w:rsidR="00CE5DD9" w:rsidRPr="00B744B8" w14:paraId="58136975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58B6A44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CS-056-013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078A4D3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Comedor comunitario en Colinas del Sol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F57D858" w14:textId="73B7EB03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997,904.79</w:t>
            </w:r>
          </w:p>
        </w:tc>
      </w:tr>
      <w:tr w:rsidR="00CE5DD9" w:rsidRPr="00B744B8" w14:paraId="720F72D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BC18966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RO-002-047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C1191F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Baños Rosamar Plan Libertador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CED98E5" w14:textId="71BFD609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396,801.47</w:t>
            </w:r>
          </w:p>
        </w:tc>
      </w:tr>
      <w:tr w:rsidR="00CE5DD9" w:rsidRPr="00B744B8" w14:paraId="002CED63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B58070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VS-103012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0D3CE7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 de explanada Villas de Siboney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9E63932" w14:textId="67831286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398,240.71</w:t>
            </w:r>
          </w:p>
        </w:tc>
      </w:tr>
      <w:tr w:rsidR="00CE5DD9" w:rsidRPr="00B744B8" w14:paraId="32FC34F8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69BA79C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C79F1CD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 de 7 Unidades Básicas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D3E1D70" w14:textId="2A6A973E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2,316,422.18</w:t>
            </w:r>
          </w:p>
        </w:tc>
      </w:tr>
      <w:tr w:rsidR="00CE5DD9" w:rsidRPr="00B744B8" w14:paraId="5541298E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088DB6C" w14:textId="77777777" w:rsidR="00CE5DD9" w:rsidRPr="008A0859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568317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891D24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 oficinas de Desarrollo Social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AF006C9" w14:textId="5638E2F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94,927.00</w:t>
            </w:r>
          </w:p>
        </w:tc>
      </w:tr>
      <w:tr w:rsidR="00CE5DD9" w:rsidRPr="00B744B8" w14:paraId="4945D597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E412F0" w14:textId="77777777" w:rsidR="00CE5DD9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BJ-060-005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BB75FAC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Parque Benito Juárez 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4DE2533" w14:textId="5F67F578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750,000.00</w:t>
            </w:r>
          </w:p>
        </w:tc>
      </w:tr>
      <w:tr w:rsidR="00CE5DD9" w:rsidRPr="00B744B8" w14:paraId="185A2582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1FE750" w14:textId="77777777" w:rsidR="00CE5DD9" w:rsidRPr="00EF5FCD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C-099-010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DF9994A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Ampliación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Parque Colinas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el Sol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B7A92B0" w14:textId="3240F155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899,571.66</w:t>
            </w:r>
          </w:p>
        </w:tc>
      </w:tr>
      <w:tr w:rsidR="00CE5DD9" w:rsidRPr="00B744B8" w14:paraId="61D6D41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5DAF36" w14:textId="77777777" w:rsidR="00CE5DD9" w:rsidRPr="00EF5FCD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617934C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Empastado Artificial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Campo Softbol El Profe 1ra Etapa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17A7492" w14:textId="00772393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5,748,340.00</w:t>
            </w:r>
          </w:p>
        </w:tc>
      </w:tr>
      <w:tr w:rsidR="00FB3C55" w:rsidRPr="00B744B8" w14:paraId="1E93A642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9934209" w14:textId="77777777" w:rsidR="00FB3C55" w:rsidRDefault="00FB3C55" w:rsidP="00FB3C55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591847" w14:textId="527C92E5" w:rsidR="00FB3C55" w:rsidRPr="00EF5FCD" w:rsidRDefault="00FB3C55" w:rsidP="00FB3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DOMO Estructura tridimensional y laminas estructurales</w:t>
            </w:r>
            <w:r w:rsidR="00C7504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</w:t>
            </w: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casa municipal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20540CD" w14:textId="759C5BC5" w:rsidR="00FB3C55" w:rsidRPr="00B744B8" w:rsidRDefault="00FB3C55" w:rsidP="00FB3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4,316,178.27</w:t>
            </w:r>
          </w:p>
        </w:tc>
      </w:tr>
      <w:tr w:rsidR="00FB3C55" w:rsidRPr="00B744B8" w14:paraId="07A3817A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215DE4C8" w14:textId="77777777" w:rsidR="00FB3C55" w:rsidRDefault="00FB3C55" w:rsidP="00FB3C55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1E9CFB" w14:textId="77777777" w:rsidR="00FB3C55" w:rsidRPr="00EF5FCD" w:rsidRDefault="00FB3C55" w:rsidP="00FB3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Muro de contención y Caseta en Casa </w:t>
            </w:r>
            <w:proofErr w:type="spellStart"/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Mpal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379183B" w14:textId="0A799C91" w:rsidR="00FB3C55" w:rsidRPr="00B744B8" w:rsidRDefault="00FB3C55" w:rsidP="00FB3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1,390,562.02</w:t>
            </w:r>
          </w:p>
        </w:tc>
      </w:tr>
      <w:tr w:rsidR="00D9655A" w:rsidRPr="00B744B8" w14:paraId="2ACFEC54" w14:textId="77777777" w:rsidTr="003269EA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14:paraId="26AAEA7B" w14:textId="77777777" w:rsidR="00D9655A" w:rsidRDefault="00D9655A" w:rsidP="00D9655A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F23D44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Barandal En Barda Perimetral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y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Ramp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 d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Acceso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e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n Casa Municipal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924FF3E" w14:textId="76781966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317,640.10</w:t>
            </w:r>
          </w:p>
          <w:p w14:paraId="74B1EFF4" w14:textId="77777777" w:rsidR="00D9655A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B60C770" w14:textId="77777777" w:rsidR="0031605A" w:rsidRPr="0031605A" w:rsidRDefault="0031605A" w:rsidP="0031605A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9655A" w:rsidRPr="00B744B8" w14:paraId="64A7D07C" w14:textId="77777777" w:rsidTr="00B744B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14:paraId="05AA27CA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03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RX-631-261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BC5189E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ió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n de biblioteca Plan Libertador Col Amp Plan Libertador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34E53FF" w14:textId="78735D21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346,840.36</w:t>
            </w:r>
          </w:p>
          <w:p w14:paraId="6EF91502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B744B8" w14:paraId="59D869C2" w14:textId="77777777" w:rsidTr="00B744B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</w:tcPr>
          <w:p w14:paraId="14F5FF0A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S/C 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C45DBE1" w14:textId="77777777" w:rsidR="00D9655A" w:rsidRPr="00F3744D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Clínica Veterinaria Municipal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F1117E2" w14:textId="7CC8BD96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1,077,664.00</w:t>
            </w:r>
          </w:p>
          <w:p w14:paraId="2DCE2E71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B744B8" w14:paraId="6A4B2A77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E26F8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03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KF-327-001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9DCB9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Andadores Peatonales En parque Puesta del Sol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57CDF" w14:textId="3C1E1469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897,713.47</w:t>
            </w:r>
          </w:p>
          <w:p w14:paraId="767464C7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B744B8" w14:paraId="5BB1B69E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900F4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75CB" w14:textId="77777777" w:rsidR="00D9655A" w:rsidRPr="00F3744D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Bodega en segundo nivel del Cubo En casa Municipal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CED3" w14:textId="6901CFCB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1,747,533.79</w:t>
            </w:r>
          </w:p>
          <w:p w14:paraId="7AD86BEF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6726E" w:rsidRPr="00B744B8" w14:paraId="712E2E16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7C2E9" w14:textId="77777777" w:rsidR="00A6726E" w:rsidRPr="00AB401B" w:rsidRDefault="00A6726E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ROS-LP-12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D339E" w14:textId="24023F27" w:rsidR="00A6726E" w:rsidRPr="00F3744D" w:rsidRDefault="00A6726E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Rehabilitacion De Centro Acuatico Rosarito En Unidad Deportiva </w:t>
            </w:r>
            <w:r w:rsidR="0076791D"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Andrés Luna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1F78" w14:textId="77777777" w:rsidR="00A6726E" w:rsidRPr="00B744B8" w:rsidRDefault="00A6726E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7,339,734.79</w:t>
            </w:r>
          </w:p>
        </w:tc>
      </w:tr>
      <w:tr w:rsidR="00A6726E" w:rsidRPr="00B744B8" w14:paraId="2A0475DA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AE6A0" w14:textId="77777777" w:rsidR="00A6726E" w:rsidRPr="00AB401B" w:rsidRDefault="00A6726E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ROS-LP-13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81" w14:textId="77777777" w:rsidR="00A6726E" w:rsidRPr="00F3744D" w:rsidRDefault="00A6726E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Velatorio Municipal Prodeur-Pron-2022-Ros-Lp-11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0D83E" w14:textId="77777777" w:rsidR="00A6726E" w:rsidRPr="00B744B8" w:rsidRDefault="00A6726E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10,417,898.95</w:t>
            </w:r>
          </w:p>
        </w:tc>
      </w:tr>
      <w:tr w:rsidR="002311B1" w:rsidRPr="00B744B8" w14:paraId="6C30F5F5" w14:textId="77777777" w:rsidTr="006947BC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EFEF" w14:textId="273703A0" w:rsidR="002311B1" w:rsidRPr="00AB401B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AC-196-600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5F18" w14:textId="4782434F" w:rsidR="002311B1" w:rsidRPr="00F3744D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Reconstrucción Centro Comunitario Tonantzin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AE931" w14:textId="14DC7F29" w:rsidR="002311B1" w:rsidRPr="00B744B8" w:rsidRDefault="00783F7E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83F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24,571,562.85</w:t>
            </w:r>
          </w:p>
        </w:tc>
      </w:tr>
      <w:tr w:rsidR="002311B1" w:rsidRPr="00B744B8" w14:paraId="1D9DC482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835BA" w14:textId="43B4A329" w:rsidR="002311B1" w:rsidRPr="00A6726E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83727" w14:textId="1C3FB9D0" w:rsidR="002311B1" w:rsidRPr="00DF25B9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DF25B9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Clínica Veterinaria 2da etapa Col Benito Juárez (PRODEUR-PRON-2023-ROS-IS-07)</w:t>
            </w:r>
          </w:p>
          <w:p w14:paraId="2B91E19C" w14:textId="77777777" w:rsidR="002311B1" w:rsidRPr="00A6726E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B7E41" w14:textId="77777777" w:rsidR="002311B1" w:rsidRPr="00B744B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1,453,240.53</w:t>
            </w:r>
          </w:p>
          <w:p w14:paraId="1688EAA0" w14:textId="77777777" w:rsidR="002311B1" w:rsidRPr="00B744B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311B1" w:rsidRPr="00B744B8" w14:paraId="76E2EDDC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0490649" w14:textId="4EF3DEC4" w:rsidR="002311B1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830AF1" w14:textId="0F0A4209" w:rsidR="002311B1" w:rsidRPr="00756EC8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 Deportiva Andrés Luna Reconstrucción Camp. Futbol 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A479319" w14:textId="2EA5F69F" w:rsidR="002311B1" w:rsidRPr="00756EC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4,713,538.84</w:t>
            </w:r>
          </w:p>
        </w:tc>
      </w:tr>
      <w:tr w:rsidR="002311B1" w:rsidRPr="003826EE" w14:paraId="6E607548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57A284F1" w14:textId="77777777" w:rsidR="005111A0" w:rsidRPr="005111A0" w:rsidRDefault="005111A0" w:rsidP="005111A0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111A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RE-015-001</w:t>
            </w:r>
          </w:p>
          <w:p w14:paraId="1FCA9395" w14:textId="77777777" w:rsidR="002311B1" w:rsidRPr="005111A0" w:rsidRDefault="002311B1" w:rsidP="002311B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98C79C5" w14:textId="3318FF46" w:rsidR="002311B1" w:rsidRPr="00756EC8" w:rsidRDefault="005111A0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Subdelegacion de la Secretar</w:t>
            </w:r>
            <w:r w:rsidR="0021626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í</w:t>
            </w: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 de Seguridad Ciudadana, Col. Real de Rosarito 1era Etap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D284EB6" w14:textId="10640580" w:rsidR="002311B1" w:rsidRPr="00756EC8" w:rsidRDefault="00783F7E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83F7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25,678,691.06</w:t>
            </w:r>
          </w:p>
        </w:tc>
      </w:tr>
      <w:tr w:rsidR="005111A0" w:rsidRPr="003826EE" w14:paraId="2D392C59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54EF83E7" w14:textId="2E7E8C20" w:rsidR="005111A0" w:rsidRDefault="005111A0" w:rsidP="005111A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A4071E" w14:textId="0A22E01F" w:rsidR="005111A0" w:rsidRPr="00756EC8" w:rsidRDefault="005111A0" w:rsidP="00511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Habilitacion de Sala de Audiencias para Juicios Orales, en las Instalaciones de X1, Col Ampl Benito Juarez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6B1C757" w14:textId="36FD1F44" w:rsidR="005111A0" w:rsidRPr="00756EC8" w:rsidRDefault="005111A0" w:rsidP="00511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1,599,440.60</w:t>
            </w:r>
          </w:p>
        </w:tc>
      </w:tr>
      <w:tr w:rsidR="005111A0" w:rsidRPr="003826EE" w14:paraId="166D1F28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5143EF85" w14:textId="47D2704E" w:rsidR="005111A0" w:rsidRDefault="005111A0" w:rsidP="005111A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64895C3" w14:textId="1E65419B" w:rsidR="005111A0" w:rsidRPr="00756EC8" w:rsidRDefault="00637355" w:rsidP="00511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Rehabilitación</w:t>
            </w:r>
            <w:r w:rsidR="005111A0"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Edificio Central de Bomberos, C. Chihuahua, Col. </w:t>
            </w: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Constitución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9A62884" w14:textId="1D078726" w:rsidR="005111A0" w:rsidRPr="00756EC8" w:rsidRDefault="005111A0" w:rsidP="00511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5,034,887.42</w:t>
            </w:r>
          </w:p>
        </w:tc>
      </w:tr>
      <w:tr w:rsidR="005111A0" w:rsidRPr="003826EE" w14:paraId="48EF759D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C1852E1" w14:textId="22FC3F3E" w:rsidR="005111A0" w:rsidRDefault="005111A0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308503" w14:textId="6C3617EB" w:rsidR="005111A0" w:rsidRPr="00756EC8" w:rsidRDefault="00637355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Rehabilitación</w:t>
            </w:r>
            <w:r w:rsidR="005111A0"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Parque Real de Rosarito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C6BA6EB" w14:textId="6691B854" w:rsidR="005111A0" w:rsidRPr="00756EC8" w:rsidRDefault="005111A0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2,180,920.59</w:t>
            </w:r>
          </w:p>
        </w:tc>
      </w:tr>
      <w:tr w:rsidR="00756EC8" w:rsidRPr="003826EE" w14:paraId="27D5ECCE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71D80AA" w14:textId="2CB56229" w:rsidR="00756EC8" w:rsidRDefault="00756EC8" w:rsidP="00756EC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B0D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1DDED99" w14:textId="762C288A" w:rsidR="00756EC8" w:rsidRPr="00756EC8" w:rsidRDefault="00756EC8" w:rsidP="00756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Skate Park Unidad </w:t>
            </w:r>
            <w:proofErr w:type="spellStart"/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Dep</w:t>
            </w:r>
            <w:proofErr w:type="spellEnd"/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Andrés Luna Col. Reforma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9F0D986" w14:textId="76A4E1AD" w:rsidR="00756EC8" w:rsidRPr="00756EC8" w:rsidRDefault="00756EC8" w:rsidP="00756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2,661,609.32</w:t>
            </w:r>
          </w:p>
        </w:tc>
      </w:tr>
      <w:tr w:rsidR="00756EC8" w:rsidRPr="003826EE" w14:paraId="1E8EEDD5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68B0BDAE" w14:textId="45839716" w:rsidR="00756EC8" w:rsidRDefault="00756EC8" w:rsidP="00756EC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B0D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F69B5BE" w14:textId="303234DB" w:rsidR="00756EC8" w:rsidRPr="00756EC8" w:rsidRDefault="00756EC8" w:rsidP="00756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Juzgado Cívico para SSC Col. Villa Turística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56E2BB0" w14:textId="5321B5A0" w:rsidR="00756EC8" w:rsidRPr="00756EC8" w:rsidRDefault="00756EC8" w:rsidP="00756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16,212,870.47</w:t>
            </w:r>
          </w:p>
        </w:tc>
      </w:tr>
      <w:tr w:rsidR="00756EC8" w:rsidRPr="003826EE" w14:paraId="56F0088F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64B95A99" w14:textId="6447F8D0" w:rsidR="00756EC8" w:rsidRDefault="00756EC8" w:rsidP="00756EC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B0D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D5797F" w14:textId="7396C83C" w:rsidR="00756EC8" w:rsidRPr="00DF25B9" w:rsidRDefault="00756EC8" w:rsidP="00756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 Biblioteca Rosario Castellanos Primo Tapia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9A2D5C7" w14:textId="5EDA82DE" w:rsidR="00756EC8" w:rsidRPr="00DF25B9" w:rsidRDefault="00756EC8" w:rsidP="00756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1,240,376.54</w:t>
            </w:r>
          </w:p>
        </w:tc>
      </w:tr>
      <w:tr w:rsidR="002311B1" w:rsidRPr="003826EE" w14:paraId="5C420503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5A525C4" w14:textId="77777777" w:rsidR="002311B1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A6BB6D" w14:textId="77777777" w:rsidR="002311B1" w:rsidRPr="00DF25B9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6711BBE" w14:textId="1E842D5B" w:rsidR="002311B1" w:rsidRPr="00DF25B9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311B1" w:rsidRPr="004016ED" w14:paraId="16988190" w14:textId="77777777" w:rsidTr="00A6726E">
        <w:trPr>
          <w:trHeight w:val="307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D58AD31" w14:textId="77777777" w:rsidR="002311B1" w:rsidRPr="004016ED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8"/>
                <w:lang w:eastAsia="es-MX"/>
              </w:rPr>
            </w:pPr>
          </w:p>
        </w:tc>
        <w:tc>
          <w:tcPr>
            <w:tcW w:w="93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DF90DF0" w14:textId="517AFE8C" w:rsidR="002311B1" w:rsidRPr="00FB3C55" w:rsidRDefault="00296759" w:rsidP="005111A0">
            <w:pPr>
              <w:spacing w:after="0" w:line="240" w:lineRule="auto"/>
              <w:ind w:left="708" w:hanging="70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B761D4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27</w:t>
            </w:r>
            <w:r w:rsidR="00B761D4" w:rsidRPr="00B761D4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7,</w:t>
            </w:r>
            <w:r w:rsidR="00B761D4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631,087.68</w:t>
            </w:r>
          </w:p>
        </w:tc>
      </w:tr>
    </w:tbl>
    <w:p w14:paraId="73AF2ED3" w14:textId="77777777" w:rsidR="003D7913" w:rsidRDefault="003D7913" w:rsidP="00CE5DD9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2"/>
          <w:szCs w:val="12"/>
          <w:lang w:eastAsia="es-MX"/>
        </w:rPr>
      </w:pPr>
    </w:p>
    <w:sectPr w:rsidR="003D7913" w:rsidSect="00B744B8">
      <w:headerReference w:type="default" r:id="rId6"/>
      <w:footerReference w:type="default" r:id="rId7"/>
      <w:pgSz w:w="12240" w:h="15840" w:code="1"/>
      <w:pgMar w:top="3402" w:right="720" w:bottom="1418" w:left="720" w:header="397" w:footer="93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702A" w14:textId="77777777" w:rsidR="001D1A6C" w:rsidRDefault="001D1A6C" w:rsidP="005E428C">
      <w:pPr>
        <w:spacing w:after="0" w:line="240" w:lineRule="auto"/>
      </w:pPr>
      <w:r>
        <w:separator/>
      </w:r>
    </w:p>
  </w:endnote>
  <w:endnote w:type="continuationSeparator" w:id="0">
    <w:p w14:paraId="03571C3C" w14:textId="77777777" w:rsidR="001D1A6C" w:rsidRDefault="001D1A6C" w:rsidP="005E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D611" w14:textId="1FE0A389" w:rsidR="0031605A" w:rsidRPr="0031605A" w:rsidRDefault="0031605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16"/>
        <w:szCs w:val="16"/>
      </w:rPr>
    </w:pPr>
    <w:r w:rsidRPr="00216398">
      <w:rPr>
        <w:rFonts w:ascii="Arial" w:hAnsi="Arial" w:cs="Arial"/>
        <w:b/>
        <w:bCs/>
        <w:noProof/>
        <w:color w:val="FFFFFF" w:themeColor="background1"/>
        <w:sz w:val="20"/>
        <w:szCs w:val="20"/>
        <w:lang w:val="en-US"/>
      </w:rPr>
      <w:drawing>
        <wp:anchor distT="0" distB="0" distL="114300" distR="114300" simplePos="0" relativeHeight="251668480" behindDoc="1" locked="0" layoutInCell="1" allowOverlap="1" wp14:anchorId="07EE72D9" wp14:editId="61B8AB8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870356" cy="904240"/>
          <wp:effectExtent l="0" t="0" r="6985" b="0"/>
          <wp:wrapNone/>
          <wp:docPr id="18738072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356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1605A">
      <w:rPr>
        <w:color w:val="17365D" w:themeColor="text2" w:themeShade="BF"/>
        <w:sz w:val="16"/>
        <w:szCs w:val="16"/>
      </w:rPr>
      <w:fldChar w:fldCharType="begin"/>
    </w:r>
    <w:r w:rsidRPr="0031605A">
      <w:rPr>
        <w:color w:val="17365D" w:themeColor="text2" w:themeShade="BF"/>
        <w:sz w:val="16"/>
        <w:szCs w:val="16"/>
      </w:rPr>
      <w:instrText>PAGE   \* MERGEFORMAT</w:instrText>
    </w:r>
    <w:r w:rsidRPr="0031605A">
      <w:rPr>
        <w:color w:val="17365D" w:themeColor="text2" w:themeShade="BF"/>
        <w:sz w:val="16"/>
        <w:szCs w:val="16"/>
      </w:rPr>
      <w:fldChar w:fldCharType="separate"/>
    </w:r>
    <w:r w:rsidRPr="0031605A">
      <w:rPr>
        <w:color w:val="17365D" w:themeColor="text2" w:themeShade="BF"/>
        <w:sz w:val="16"/>
        <w:szCs w:val="16"/>
        <w:lang w:val="es-ES"/>
      </w:rPr>
      <w:t>1</w:t>
    </w:r>
    <w:r w:rsidRPr="0031605A">
      <w:rPr>
        <w:color w:val="17365D" w:themeColor="text2" w:themeShade="BF"/>
        <w:sz w:val="16"/>
        <w:szCs w:val="16"/>
      </w:rPr>
      <w:fldChar w:fldCharType="end"/>
    </w:r>
    <w:r w:rsidRPr="0031605A">
      <w:rPr>
        <w:color w:val="17365D" w:themeColor="text2" w:themeShade="BF"/>
        <w:sz w:val="16"/>
        <w:szCs w:val="16"/>
        <w:lang w:val="es-ES"/>
      </w:rPr>
      <w:t xml:space="preserve"> | </w:t>
    </w:r>
    <w:r w:rsidRPr="0031605A">
      <w:rPr>
        <w:color w:val="17365D" w:themeColor="text2" w:themeShade="BF"/>
        <w:sz w:val="16"/>
        <w:szCs w:val="16"/>
      </w:rPr>
      <w:fldChar w:fldCharType="begin"/>
    </w:r>
    <w:r w:rsidRPr="0031605A">
      <w:rPr>
        <w:color w:val="17365D" w:themeColor="text2" w:themeShade="BF"/>
        <w:sz w:val="16"/>
        <w:szCs w:val="16"/>
      </w:rPr>
      <w:instrText>NUMPAGES  \* Arabic  \* MERGEFORMAT</w:instrText>
    </w:r>
    <w:r w:rsidRPr="0031605A">
      <w:rPr>
        <w:color w:val="17365D" w:themeColor="text2" w:themeShade="BF"/>
        <w:sz w:val="16"/>
        <w:szCs w:val="16"/>
      </w:rPr>
      <w:fldChar w:fldCharType="separate"/>
    </w:r>
    <w:r w:rsidRPr="0031605A">
      <w:rPr>
        <w:color w:val="17365D" w:themeColor="text2" w:themeShade="BF"/>
        <w:sz w:val="16"/>
        <w:szCs w:val="16"/>
        <w:lang w:val="es-ES"/>
      </w:rPr>
      <w:t>1</w:t>
    </w:r>
    <w:r w:rsidRPr="0031605A">
      <w:rPr>
        <w:color w:val="17365D" w:themeColor="text2" w:themeShade="BF"/>
        <w:sz w:val="16"/>
        <w:szCs w:val="16"/>
      </w:rPr>
      <w:fldChar w:fldCharType="end"/>
    </w:r>
  </w:p>
  <w:p w14:paraId="39197775" w14:textId="010B2CEB" w:rsidR="00EB03E6" w:rsidRPr="000634F1" w:rsidRDefault="00EB03E6" w:rsidP="0031605A">
    <w:pPr>
      <w:pStyle w:val="Piedepgina"/>
      <w:tabs>
        <w:tab w:val="clear" w:pos="4680"/>
        <w:tab w:val="clear" w:pos="9360"/>
        <w:tab w:val="left" w:pos="3330"/>
      </w:tabs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BB44" w14:textId="77777777" w:rsidR="001D1A6C" w:rsidRDefault="001D1A6C" w:rsidP="005E428C">
      <w:pPr>
        <w:spacing w:after="0" w:line="240" w:lineRule="auto"/>
      </w:pPr>
      <w:r>
        <w:separator/>
      </w:r>
    </w:p>
  </w:footnote>
  <w:footnote w:type="continuationSeparator" w:id="0">
    <w:p w14:paraId="4C368A27" w14:textId="77777777" w:rsidR="001D1A6C" w:rsidRDefault="001D1A6C" w:rsidP="005E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D0CA" w14:textId="0D0208B1" w:rsidR="00EB03E6" w:rsidRDefault="00EA2F85" w:rsidP="005E428C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E52687C" wp14:editId="565D0897">
          <wp:simplePos x="0" y="0"/>
          <wp:positionH relativeFrom="margin">
            <wp:align>center</wp:align>
          </wp:positionH>
          <wp:positionV relativeFrom="margin">
            <wp:posOffset>-1908175</wp:posOffset>
          </wp:positionV>
          <wp:extent cx="6098400" cy="1076400"/>
          <wp:effectExtent l="0" t="0" r="0" b="0"/>
          <wp:wrapNone/>
          <wp:docPr id="5872134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11918" name="Imagen 20342119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4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16ED">
      <w:rPr>
        <w:noProof/>
        <w:lang w:eastAsia="es-MX"/>
      </w:rPr>
      <w:tab/>
    </w:r>
  </w:p>
  <w:p w14:paraId="3522961F" w14:textId="77777777" w:rsidR="00EB03E6" w:rsidRDefault="00EB03E6" w:rsidP="005E428C">
    <w:pPr>
      <w:pStyle w:val="Encabezado"/>
    </w:pPr>
  </w:p>
  <w:p w14:paraId="0AE5FAB5" w14:textId="77777777" w:rsidR="0015376B" w:rsidRDefault="004016ED" w:rsidP="004016ED">
    <w:pPr>
      <w:pStyle w:val="Encabezado"/>
      <w:tabs>
        <w:tab w:val="clear" w:pos="4680"/>
        <w:tab w:val="clear" w:pos="9360"/>
        <w:tab w:val="left" w:pos="990"/>
      </w:tabs>
    </w:pPr>
    <w:r>
      <w:tab/>
    </w:r>
  </w:p>
  <w:p w14:paraId="33CFA442" w14:textId="77777777" w:rsidR="00EB03E6" w:rsidRDefault="007570C8" w:rsidP="007570C8">
    <w:pPr>
      <w:pStyle w:val="Encabezado"/>
      <w:tabs>
        <w:tab w:val="clear" w:pos="4680"/>
        <w:tab w:val="clear" w:pos="9360"/>
        <w:tab w:val="left" w:pos="1185"/>
      </w:tabs>
    </w:pPr>
    <w:r>
      <w:tab/>
    </w:r>
  </w:p>
  <w:p w14:paraId="3FDD3BC9" w14:textId="77777777" w:rsidR="00EB03E6" w:rsidRDefault="00EB03E6" w:rsidP="005E428C">
    <w:pPr>
      <w:pStyle w:val="Encabezado"/>
    </w:pPr>
  </w:p>
  <w:p w14:paraId="254B769F" w14:textId="77777777" w:rsidR="00EB03E6" w:rsidRDefault="00EB03E6" w:rsidP="005E428C">
    <w:pPr>
      <w:pStyle w:val="Encabezado"/>
    </w:pPr>
  </w:p>
  <w:p w14:paraId="5B127B1D" w14:textId="77777777" w:rsidR="00922091" w:rsidRDefault="00922091" w:rsidP="00723E52">
    <w:pPr>
      <w:pStyle w:val="Encabezado"/>
      <w:jc w:val="center"/>
    </w:pPr>
  </w:p>
  <w:tbl>
    <w:tblPr>
      <w:tblpPr w:leftFromText="144" w:rightFromText="144" w:vertAnchor="text" w:horzAnchor="margin" w:tblpXSpec="center" w:tblpY="1"/>
      <w:tblW w:w="66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60"/>
    </w:tblGrid>
    <w:tr w:rsidR="00EB03E6" w:rsidRPr="003D5D4F" w14:paraId="0CF35914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DD7DAD7" w14:textId="77777777" w:rsidR="00EB03E6" w:rsidRPr="0015376B" w:rsidRDefault="00EB03E6" w:rsidP="00D566B8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RELACIÓN DE</w:t>
          </w:r>
          <w:r w:rsidR="00E35737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EDIFICIOS Y CONSTRUCCIONES QUE COMPONEN EL PATRIMONIO</w:t>
          </w:r>
        </w:p>
      </w:tc>
    </w:tr>
    <w:tr w:rsidR="00EB03E6" w:rsidRPr="003D5D4F" w14:paraId="7F2014EA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EAD0830" w14:textId="372383DE" w:rsidR="00B761D4" w:rsidRPr="0015376B" w:rsidRDefault="00EB03E6" w:rsidP="00B761D4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 xml:space="preserve">AL </w:t>
          </w:r>
          <w:r w:rsidR="006D072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3</w:t>
          </w:r>
          <w:r w:rsidR="00783F7E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  <w:r w:rsidR="00F3735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</w:t>
          </w:r>
          <w:r w:rsidR="00783F7E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E </w:t>
          </w:r>
          <w:r w:rsidR="00B761D4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MARZO</w:t>
          </w:r>
          <w:r w:rsidR="00F23E9A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</w:t>
          </w:r>
          <w:r w:rsidR="00F96125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DE 202</w:t>
          </w:r>
          <w:r w:rsidR="00B761D4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6</w:t>
          </w:r>
        </w:p>
      </w:tc>
    </w:tr>
    <w:tr w:rsidR="00EB03E6" w:rsidRPr="003D5D4F" w14:paraId="0AFEB39B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CCF6267" w14:textId="77777777" w:rsidR="00EB03E6" w:rsidRPr="0015376B" w:rsidRDefault="00EB03E6" w:rsidP="00D566B8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14:paraId="683CFEE6" w14:textId="77777777" w:rsidR="00EB03E6" w:rsidRDefault="00EB03E6" w:rsidP="00EA2F85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79"/>
    <w:rsid w:val="000212B6"/>
    <w:rsid w:val="000600E0"/>
    <w:rsid w:val="00060921"/>
    <w:rsid w:val="000634F1"/>
    <w:rsid w:val="0007050D"/>
    <w:rsid w:val="000837A6"/>
    <w:rsid w:val="000A19D4"/>
    <w:rsid w:val="000A1C18"/>
    <w:rsid w:val="000A5306"/>
    <w:rsid w:val="000B21E6"/>
    <w:rsid w:val="000E0CA5"/>
    <w:rsid w:val="00106ABA"/>
    <w:rsid w:val="00121AEB"/>
    <w:rsid w:val="001405E1"/>
    <w:rsid w:val="0015376B"/>
    <w:rsid w:val="001A3873"/>
    <w:rsid w:val="001A4941"/>
    <w:rsid w:val="001A7FBA"/>
    <w:rsid w:val="001B241C"/>
    <w:rsid w:val="001B436D"/>
    <w:rsid w:val="001B5385"/>
    <w:rsid w:val="001B5722"/>
    <w:rsid w:val="001D1A6C"/>
    <w:rsid w:val="001D4D9A"/>
    <w:rsid w:val="0021626A"/>
    <w:rsid w:val="0022007C"/>
    <w:rsid w:val="002311B1"/>
    <w:rsid w:val="00234489"/>
    <w:rsid w:val="00261EA9"/>
    <w:rsid w:val="00263669"/>
    <w:rsid w:val="00296759"/>
    <w:rsid w:val="00297BAF"/>
    <w:rsid w:val="002A77F3"/>
    <w:rsid w:val="002B6D09"/>
    <w:rsid w:val="002D064B"/>
    <w:rsid w:val="003002D4"/>
    <w:rsid w:val="0031605A"/>
    <w:rsid w:val="003269EA"/>
    <w:rsid w:val="003500A5"/>
    <w:rsid w:val="003605DA"/>
    <w:rsid w:val="00361311"/>
    <w:rsid w:val="00370318"/>
    <w:rsid w:val="0037126C"/>
    <w:rsid w:val="00371E63"/>
    <w:rsid w:val="003826EE"/>
    <w:rsid w:val="003A42AF"/>
    <w:rsid w:val="003A508C"/>
    <w:rsid w:val="003B792E"/>
    <w:rsid w:val="003C7214"/>
    <w:rsid w:val="003D7913"/>
    <w:rsid w:val="004016ED"/>
    <w:rsid w:val="0041576F"/>
    <w:rsid w:val="00420CED"/>
    <w:rsid w:val="00431679"/>
    <w:rsid w:val="004407F6"/>
    <w:rsid w:val="00442C93"/>
    <w:rsid w:val="004561BB"/>
    <w:rsid w:val="0048120A"/>
    <w:rsid w:val="00487768"/>
    <w:rsid w:val="00497A5C"/>
    <w:rsid w:val="004F7751"/>
    <w:rsid w:val="005111A0"/>
    <w:rsid w:val="005355E9"/>
    <w:rsid w:val="00565264"/>
    <w:rsid w:val="00582EDB"/>
    <w:rsid w:val="005A7F37"/>
    <w:rsid w:val="005E2DE5"/>
    <w:rsid w:val="005E428C"/>
    <w:rsid w:val="006219ED"/>
    <w:rsid w:val="0063150A"/>
    <w:rsid w:val="00637355"/>
    <w:rsid w:val="00643C39"/>
    <w:rsid w:val="0064460F"/>
    <w:rsid w:val="00691021"/>
    <w:rsid w:val="006B66ED"/>
    <w:rsid w:val="006D072B"/>
    <w:rsid w:val="006D67CC"/>
    <w:rsid w:val="00723E52"/>
    <w:rsid w:val="00731837"/>
    <w:rsid w:val="00756EC8"/>
    <w:rsid w:val="007570C8"/>
    <w:rsid w:val="007610DE"/>
    <w:rsid w:val="0076791D"/>
    <w:rsid w:val="00783F7E"/>
    <w:rsid w:val="00792ABC"/>
    <w:rsid w:val="007B6FBC"/>
    <w:rsid w:val="007B7591"/>
    <w:rsid w:val="007D0FAD"/>
    <w:rsid w:val="007F05F2"/>
    <w:rsid w:val="007F6C46"/>
    <w:rsid w:val="00822FA5"/>
    <w:rsid w:val="00831038"/>
    <w:rsid w:val="00835C10"/>
    <w:rsid w:val="00872B13"/>
    <w:rsid w:val="00891D24"/>
    <w:rsid w:val="008A1A50"/>
    <w:rsid w:val="008A7396"/>
    <w:rsid w:val="008D4319"/>
    <w:rsid w:val="008D7AA8"/>
    <w:rsid w:val="008F262C"/>
    <w:rsid w:val="00922091"/>
    <w:rsid w:val="00925FC3"/>
    <w:rsid w:val="00930364"/>
    <w:rsid w:val="00961F06"/>
    <w:rsid w:val="00983ACE"/>
    <w:rsid w:val="009870B5"/>
    <w:rsid w:val="009D0C51"/>
    <w:rsid w:val="009E4846"/>
    <w:rsid w:val="00A60528"/>
    <w:rsid w:val="00A67242"/>
    <w:rsid w:val="00A6726E"/>
    <w:rsid w:val="00A766AD"/>
    <w:rsid w:val="00A84AEB"/>
    <w:rsid w:val="00A9378B"/>
    <w:rsid w:val="00AE1D86"/>
    <w:rsid w:val="00AF74FC"/>
    <w:rsid w:val="00B03FA8"/>
    <w:rsid w:val="00B26BCD"/>
    <w:rsid w:val="00B7433A"/>
    <w:rsid w:val="00B744B8"/>
    <w:rsid w:val="00B761D4"/>
    <w:rsid w:val="00B95E65"/>
    <w:rsid w:val="00BB0330"/>
    <w:rsid w:val="00BC6C4D"/>
    <w:rsid w:val="00BD1790"/>
    <w:rsid w:val="00BD68E7"/>
    <w:rsid w:val="00C063AC"/>
    <w:rsid w:val="00C06549"/>
    <w:rsid w:val="00C2306C"/>
    <w:rsid w:val="00C423AE"/>
    <w:rsid w:val="00C75045"/>
    <w:rsid w:val="00CC1FE4"/>
    <w:rsid w:val="00CE5DD9"/>
    <w:rsid w:val="00CF1DAA"/>
    <w:rsid w:val="00D103A5"/>
    <w:rsid w:val="00D13E59"/>
    <w:rsid w:val="00D566B8"/>
    <w:rsid w:val="00D9655A"/>
    <w:rsid w:val="00DA2FD5"/>
    <w:rsid w:val="00DB5836"/>
    <w:rsid w:val="00DD0B89"/>
    <w:rsid w:val="00DF25B9"/>
    <w:rsid w:val="00DF51D4"/>
    <w:rsid w:val="00E1016E"/>
    <w:rsid w:val="00E35737"/>
    <w:rsid w:val="00E47E62"/>
    <w:rsid w:val="00E74FBD"/>
    <w:rsid w:val="00E756E2"/>
    <w:rsid w:val="00E917B2"/>
    <w:rsid w:val="00EA2F85"/>
    <w:rsid w:val="00EB03E6"/>
    <w:rsid w:val="00EF0902"/>
    <w:rsid w:val="00EF5FCD"/>
    <w:rsid w:val="00F2370D"/>
    <w:rsid w:val="00F23E9A"/>
    <w:rsid w:val="00F23EBA"/>
    <w:rsid w:val="00F37350"/>
    <w:rsid w:val="00F3744D"/>
    <w:rsid w:val="00F47A0A"/>
    <w:rsid w:val="00F917BA"/>
    <w:rsid w:val="00F96125"/>
    <w:rsid w:val="00FB3C55"/>
    <w:rsid w:val="00FC1FDB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88F78"/>
  <w15:docId w15:val="{528AF06C-ADB1-4244-BB90-C59373EF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28C"/>
  </w:style>
  <w:style w:type="paragraph" w:styleId="Piedepgina">
    <w:name w:val="footer"/>
    <w:basedOn w:val="Normal"/>
    <w:link w:val="Piedepgina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28C"/>
  </w:style>
  <w:style w:type="paragraph" w:styleId="Textodeglobo">
    <w:name w:val="Balloon Text"/>
    <w:basedOn w:val="Normal"/>
    <w:link w:val="TextodegloboCar"/>
    <w:uiPriority w:val="99"/>
    <w:semiHidden/>
    <w:unhideWhenUsed/>
    <w:rsid w:val="00D5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6B8"/>
    <w:rPr>
      <w:rFonts w:ascii="Tahoma" w:hAnsi="Tahoma" w:cs="Tahoma"/>
      <w:sz w:val="16"/>
      <w:szCs w:val="16"/>
    </w:rPr>
  </w:style>
  <w:style w:type="character" w:customStyle="1" w:styleId="fced9cbaab-21e8-4b50-a728-7167c76dcb70-7">
    <w:name w:val="fced9cbaab-21e8-4b50-a728-7167c76dcb70-7"/>
    <w:basedOn w:val="Fuentedeprrafopredeter"/>
    <w:rsid w:val="00EF5FCD"/>
  </w:style>
  <w:style w:type="character" w:customStyle="1" w:styleId="fc3ab0df61-824e-4ea6-9b45-db4b5ee3795d-5">
    <w:name w:val="fc3ab0df61-824e-4ea6-9b45-db4b5ee3795d-5"/>
    <w:basedOn w:val="Fuentedeprrafopredeter"/>
    <w:rsid w:val="00A6726E"/>
  </w:style>
  <w:style w:type="character" w:customStyle="1" w:styleId="fc2bcc8cca-85a0-4ca6-bfc2-42255508e644-4">
    <w:name w:val="fc2bcc8cca-85a0-4ca6-bfc2-42255508e644-4"/>
    <w:basedOn w:val="Fuentedeprrafopredeter"/>
    <w:rsid w:val="005A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57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61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528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796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792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</dc:creator>
  <cp:keywords/>
  <dc:description/>
  <cp:lastModifiedBy>Auxiliar contable3</cp:lastModifiedBy>
  <cp:revision>6</cp:revision>
  <cp:lastPrinted>2026-04-16T23:33:00Z</cp:lastPrinted>
  <dcterms:created xsi:type="dcterms:W3CDTF">2026-02-18T18:07:00Z</dcterms:created>
  <dcterms:modified xsi:type="dcterms:W3CDTF">2026-04-16T23:33:00Z</dcterms:modified>
</cp:coreProperties>
</file>