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FB" w:rsidRDefault="00C96CFB" w:rsidP="00EF0E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C96CFB" w:rsidRDefault="00A94CB7" w:rsidP="009D3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es-ES"/>
        </w:rPr>
        <w:drawing>
          <wp:inline distT="0" distB="0" distL="0" distR="0">
            <wp:extent cx="2115009" cy="715617"/>
            <wp:effectExtent l="19050" t="0" r="0" b="0"/>
            <wp:docPr id="13" name="Imagen 13" descr="C:\Users\User\Pictures\LOGO COPLADEM HORIZONTAL 10MO AYT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LOGO COPLADEM HORIZONTAL 10MO AYTO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36" cy="71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F52">
        <w:rPr>
          <w:rFonts w:ascii="Arial" w:eastAsia="Arial" w:hAnsi="Arial" w:cs="Arial"/>
          <w:noProof/>
          <w:lang w:eastAsia="es-ES"/>
        </w:rPr>
        <w:drawing>
          <wp:inline distT="0" distB="0" distL="0" distR="0">
            <wp:extent cx="2040338" cy="1380924"/>
            <wp:effectExtent l="19050" t="0" r="0" b="0"/>
            <wp:docPr id="15" name="Imagen 15" descr="C:\Users\User\Desktop\1cc9910c-980b-4266-adad-89165344404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1cc9910c-980b-4266-adad-891653444048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27" cy="13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FE4" w:rsidRDefault="00F43FE4" w:rsidP="009D3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:rsidR="009A7154" w:rsidRDefault="009D3F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Roboto" w:eastAsia="Roboto" w:hAnsi="Roboto" w:cs="Roboto"/>
          <w:b/>
          <w:sz w:val="30"/>
          <w:szCs w:val="30"/>
        </w:rPr>
      </w:pPr>
      <w:r>
        <w:rPr>
          <w:rFonts w:ascii="Roboto" w:eastAsia="Roboto" w:hAnsi="Roboto" w:cs="Roboto"/>
          <w:b/>
          <w:sz w:val="30"/>
          <w:szCs w:val="30"/>
        </w:rPr>
        <w:t>1ER</w:t>
      </w:r>
      <w:r w:rsidR="000E4CB4">
        <w:rPr>
          <w:rFonts w:ascii="Roboto" w:eastAsia="Roboto" w:hAnsi="Roboto" w:cs="Roboto"/>
          <w:b/>
          <w:sz w:val="30"/>
          <w:szCs w:val="30"/>
        </w:rPr>
        <w:t xml:space="preserve"> EVALUACIÓN TRIMESTRAL</w:t>
      </w:r>
    </w:p>
    <w:p w:rsidR="00C96CFB" w:rsidRDefault="009D3F52" w:rsidP="003A7A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Roboto" w:eastAsia="Roboto" w:hAnsi="Roboto" w:cs="Roboto"/>
          <w:b/>
          <w:sz w:val="30"/>
          <w:szCs w:val="30"/>
        </w:rPr>
      </w:pPr>
      <w:r>
        <w:rPr>
          <w:rFonts w:ascii="Roboto" w:eastAsia="Roboto" w:hAnsi="Roboto" w:cs="Roboto"/>
          <w:b/>
          <w:sz w:val="30"/>
          <w:szCs w:val="30"/>
        </w:rPr>
        <w:t>ENERO-MARZO</w:t>
      </w:r>
    </w:p>
    <w:p w:rsidR="009A7154" w:rsidRDefault="007068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Roboto" w:eastAsia="Roboto" w:hAnsi="Roboto" w:cs="Roboto"/>
          <w:b/>
          <w:sz w:val="30"/>
          <w:szCs w:val="30"/>
        </w:rPr>
      </w:pPr>
      <w:r>
        <w:rPr>
          <w:rFonts w:ascii="Roboto" w:eastAsia="Roboto" w:hAnsi="Roboto" w:cs="Roboto"/>
          <w:b/>
          <w:sz w:val="30"/>
          <w:szCs w:val="30"/>
        </w:rPr>
        <w:t>2026</w:t>
      </w:r>
    </w:p>
    <w:p w:rsidR="003A7ADA" w:rsidRDefault="003A7A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</w:p>
    <w:tbl>
      <w:tblPr>
        <w:tblStyle w:val="a4"/>
        <w:tblW w:w="10785" w:type="dxa"/>
        <w:tblInd w:w="-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0"/>
        <w:gridCol w:w="6330"/>
        <w:gridCol w:w="3765"/>
      </w:tblGrid>
      <w:tr w:rsidR="009A7154" w:rsidRPr="00654CE7">
        <w:trPr>
          <w:cantSplit/>
          <w:trHeight w:val="336"/>
          <w:tblHeader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6AA84F"/>
          </w:tcPr>
          <w:p w:rsidR="009A7154" w:rsidRPr="00654CE7" w:rsidRDefault="000E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203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 xml:space="preserve">Eje </w:t>
            </w:r>
          </w:p>
        </w:tc>
        <w:tc>
          <w:tcPr>
            <w:tcW w:w="63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6AA84F"/>
          </w:tcPr>
          <w:p w:rsidR="009A7154" w:rsidRPr="00654CE7" w:rsidRDefault="000E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54CE7">
              <w:rPr>
                <w:rFonts w:ascii="Calibri" w:eastAsia="Calibri" w:hAnsi="Calibri" w:cs="Calibri"/>
                <w:b/>
                <w:sz w:val="20"/>
                <w:szCs w:val="20"/>
              </w:rPr>
              <w:t>Dependencia</w:t>
            </w:r>
          </w:p>
        </w:tc>
        <w:tc>
          <w:tcPr>
            <w:tcW w:w="37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AA84F"/>
          </w:tcPr>
          <w:p w:rsidR="009A7154" w:rsidRPr="00654CE7" w:rsidRDefault="003846F9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1" w:right="1378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54CE7">
              <w:rPr>
                <w:rFonts w:ascii="Calibri" w:eastAsia="Calibri" w:hAnsi="Calibri" w:cs="Calibri"/>
                <w:b/>
                <w:sz w:val="20"/>
                <w:szCs w:val="20"/>
              </w:rPr>
              <w:t>Avance</w:t>
            </w:r>
          </w:p>
        </w:tc>
      </w:tr>
      <w:tr w:rsidR="009A7154" w:rsidRPr="00654CE7" w:rsidTr="00B47C0D">
        <w:trPr>
          <w:cantSplit/>
          <w:trHeight w:val="330"/>
          <w:tblHeader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9A7154" w:rsidRPr="00654CE7" w:rsidRDefault="000E4CB4" w:rsidP="00B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FFFFFF"/>
          </w:tcPr>
          <w:p w:rsidR="009A7154" w:rsidRPr="0010007E" w:rsidRDefault="00C71CD7" w:rsidP="00B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 w:right="33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ATENCIÓN CIUDADANA</w:t>
            </w:r>
          </w:p>
        </w:tc>
        <w:tc>
          <w:tcPr>
            <w:tcW w:w="3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9A7154" w:rsidRPr="00654CE7" w:rsidRDefault="00A01EE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 w:rsidP="00B47C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2" w:right="33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COMUNICACIÓN SOCIAL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7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VINCULACIÓN Y ENLACE (DIVIEN)</w:t>
            </w:r>
          </w:p>
        </w:tc>
        <w:tc>
          <w:tcPr>
            <w:tcW w:w="3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445A36" w:rsidRPr="00654CE7" w:rsidRDefault="006C2339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TRANSPARENCIA Y ACCESO A LA INFORMACIÓN PUBLICA</w:t>
            </w:r>
          </w:p>
        </w:tc>
        <w:tc>
          <w:tcPr>
            <w:tcW w:w="3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A8172D" w:rsidRDefault="00A8172D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45A36" w:rsidRPr="00654CE7" w:rsidRDefault="00A8172D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 w:rsidP="009B47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2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VERIFICACIÓN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B5382C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OFICIALÍA MAYOR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F6001E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SALUD MUNICIPAL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6F793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DIRECCIÓN MUNICIPAL DE INFORMÁTICA 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7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29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RECURSOS HUMANOS Y MATERIALES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7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COMPRAS Y LICITACIONES</w:t>
            </w:r>
          </w:p>
        </w:tc>
        <w:tc>
          <w:tcPr>
            <w:tcW w:w="37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445A36" w:rsidRPr="00654CE7" w:rsidRDefault="003A3E18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445A36" w:rsidRPr="00C83B3F">
        <w:trPr>
          <w:cantSplit/>
          <w:trHeight w:val="412"/>
          <w:tblHeader/>
        </w:trPr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6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SECRETARIA DE BIENESTAR SOCIAL</w:t>
            </w:r>
          </w:p>
        </w:tc>
        <w:tc>
          <w:tcPr>
            <w:tcW w:w="376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445A36" w:rsidRPr="00C83B3F" w:rsidRDefault="008F32C4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99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 w:rsidP="002502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DIVERSIDAD E INCLUSIÓN SOCIAL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45A36" w:rsidRPr="00654CE7">
        <w:trPr>
          <w:cantSplit/>
          <w:trHeight w:val="47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45A36" w:rsidRPr="00654CE7" w:rsidRDefault="00445A36" w:rsidP="00E162D2">
            <w:pPr>
              <w:jc w:val="center"/>
              <w:rPr>
                <w:sz w:val="20"/>
                <w:szCs w:val="20"/>
              </w:rPr>
            </w:pPr>
            <w:r w:rsidRPr="00654CE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45A36" w:rsidRPr="0010007E" w:rsidRDefault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2" w:right="33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DELEGACIÓN PRIMO TAPIA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45A36" w:rsidRPr="00654CE7" w:rsidRDefault="000508A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  <w:tr w:rsidR="001A7082" w:rsidRPr="00654CE7">
        <w:trPr>
          <w:cantSplit/>
          <w:trHeight w:val="47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1A7082" w:rsidRPr="00986466" w:rsidRDefault="002827CD" w:rsidP="00C71C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1A7082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CONSEJERÍA JURÍDICA 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1A7082" w:rsidRPr="00654CE7" w:rsidRDefault="004A1378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AB046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A7082" w:rsidRPr="00654CE7">
        <w:trPr>
          <w:cantSplit/>
          <w:trHeight w:val="47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1A7082" w:rsidRPr="00986466" w:rsidRDefault="002827CD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1A7082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DESARROLLO INTEGRAL DE LA FAMILIA (DIF)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1A7082" w:rsidRPr="00654CE7" w:rsidRDefault="00F6001E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343D03" w:rsidRPr="00654CE7">
        <w:trPr>
          <w:cantSplit/>
          <w:trHeight w:val="47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43D03" w:rsidRPr="00986466" w:rsidRDefault="002827CD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343D03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INSTITUTO MUNICIPAL DE ARTE Y CULTURA  (IMAC)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343D03" w:rsidRPr="00654CE7" w:rsidRDefault="001C6CB5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343D03" w:rsidRPr="00654CE7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43D03" w:rsidRPr="00986466" w:rsidRDefault="002827CD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343D03" w:rsidRPr="0010007E" w:rsidRDefault="00C71CD7" w:rsidP="006C2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INSTITUTO MUNICIPAL DEL DEPORTE DE PLAYAS DE ROSARITO </w:t>
            </w:r>
            <w:r w:rsidR="006C2339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                         </w:t>
            </w: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(IMDER)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343D03" w:rsidRPr="00654CE7" w:rsidRDefault="006C2339" w:rsidP="006C2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343D03" w:rsidRPr="00654CE7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43D03" w:rsidRPr="00986466" w:rsidRDefault="002827CD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343D03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INSTITUTO MUNICIPAL DE LA JUVENTUD DE ROSARITO (IMJUVER)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343D03" w:rsidRPr="00654CE7" w:rsidRDefault="006658AC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343D03" w:rsidRPr="00654CE7">
        <w:trPr>
          <w:cantSplit/>
          <w:trHeight w:val="35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343D03" w:rsidRPr="005762CA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343D03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INSTITUTO MUNICIPAL DE LA MUJER  (IMMUJER)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343D03" w:rsidRPr="00654CE7" w:rsidRDefault="00C45A4E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654CE7">
        <w:trPr>
          <w:cantSplit/>
          <w:trHeight w:val="35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986466" w:rsidRDefault="002827CD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5762CA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lastRenderedPageBreak/>
              <w:t>1pm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COMITÉ DE PLANEACIÓN PARA EL DESARROLLO  MUNICIPAL (COPLADEM)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654CE7" w:rsidRDefault="0089101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3D0899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SECRETARÍA DE SEGURIDAD CIUDADANA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2E78B2">
        <w:trPr>
          <w:cantSplit/>
          <w:trHeight w:val="30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PLANEACIÓN Y COMBATE AL DELITO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BA7712" w:rsidRDefault="00BA771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77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126434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PROTECCIÓN CIVIL Y BOMBEROS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6C2339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98%</w:t>
            </w:r>
          </w:p>
        </w:tc>
      </w:tr>
      <w:tr w:rsidR="005762CA" w:rsidRPr="00311214" w:rsidTr="00FF196C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SECRETARIA GENERAL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CE79F9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GOBIERNO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DC59E4">
        <w:trPr>
          <w:cantSplit/>
          <w:trHeight w:val="366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CABILDO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5762CA" w:rsidRPr="00311214" w:rsidTr="00245B84">
        <w:trPr>
          <w:cantSplit/>
          <w:trHeight w:val="369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5762CA" w:rsidRPr="00C71CD7" w:rsidRDefault="005762C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5762CA" w:rsidRPr="0010007E" w:rsidRDefault="00691913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DIRECCION</w:t>
            </w:r>
            <w:r w:rsidR="00C71CD7" w:rsidRPr="0010007E">
              <w:rPr>
                <w:b/>
                <w:sz w:val="20"/>
                <w:szCs w:val="20"/>
              </w:rPr>
              <w:t xml:space="preserve"> DE MOVILIDAD Y TRANSPORTES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5762CA" w:rsidRPr="00311214" w:rsidRDefault="006C4FA6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392992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SINDICATURA MUNICIPAL  (OFICINA DEL TITULAR)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311214" w:rsidRDefault="00A01EE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AF2CF7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CONTRALORÍA Y CUENTA PÚBLICA  (SINDICATURA)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311214" w:rsidRDefault="008F29BB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CD5A8D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RESPONSABILIDADES   (SINDICATURA)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311214" w:rsidRDefault="00AB046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A1362D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SINDICATURA CIUDADANA  (SINDICATURA)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E029A6" w:rsidRDefault="00E029A6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29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SECRETARÍA DE DESARROLLO Y SERVICIOS  URBANOS</w:t>
            </w:r>
            <w:r w:rsidR="006C4FA6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 (SDSU)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F23604" w:rsidRDefault="00F23604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360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93%</w:t>
            </w:r>
          </w:p>
        </w:tc>
      </w:tr>
      <w:tr w:rsidR="00403BFA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403BFA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ADMINISTRACIÓN URBANA</w:t>
            </w:r>
            <w:r w:rsidR="00341285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     (DAU)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311214" w:rsidRDefault="00341285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403BFA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403BFA" w:rsidRPr="00C71CD7" w:rsidRDefault="007A3136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403BFA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sz w:val="20"/>
                <w:szCs w:val="20"/>
              </w:rPr>
              <w:t>DIRECCIÓN DE SERVICIOS URBANOS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403BFA" w:rsidRPr="00311214" w:rsidRDefault="00795A0B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A3136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7A3136" w:rsidRPr="00C71CD7" w:rsidRDefault="007A3136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7A3136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DIRECCIÓN DE CATASTRO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7A3136" w:rsidRPr="00311214" w:rsidRDefault="00B0327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7A3136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7A3136" w:rsidRPr="00C71CD7" w:rsidRDefault="007A3136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3pm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7A3136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INSTITUTO MUNICIPAL DE PLANEACIÓN PARA EL MUNICIPIO DE PLAYAS DE ROSARITO (IMPLAN)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7A3136" w:rsidRPr="00311214" w:rsidRDefault="00B26B07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C71CD7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3pm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PROMOTORA DEL DESARROLLO URBANO (PRODEUR)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11214" w:rsidRDefault="00317FE1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D15063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</w:pPr>
            <w:r w:rsidRPr="00D15063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4</w:t>
            </w:r>
            <w:r w:rsidR="00D15063" w:rsidRPr="00D15063">
              <w:rPr>
                <w:rFonts w:ascii="Yu Gothic" w:eastAsia="Yu Gothic" w:hAnsi="Yu Gothic" w:cs="Yu Gothic"/>
                <w:b/>
                <w:color w:val="FF0000"/>
                <w:sz w:val="20"/>
                <w:szCs w:val="20"/>
              </w:rPr>
              <w:t>pm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0508A2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0508A2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SECRETARÍA DE DESARROLLO ECONÓMICO Y TURISMO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11214" w:rsidRDefault="000508A2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C71CD7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TESORERÍA MUNICIPAL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11214" w:rsidRDefault="004A1378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B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C71CD7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RECAUDACIÓN DE RENTAS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2F0B8B" w:rsidRDefault="002F0B8B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B8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D15063" w:rsidRDefault="00471A60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D15063">
              <w:rPr>
                <w:rFonts w:ascii="Yu Gothic" w:eastAsia="Yu Gothic" w:hAnsi="Yu Gothic" w:cs="Yu Gothic"/>
                <w:b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COMITÉ DE TURISMO Y CONVENCIONES (COTUCO)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11214" w:rsidRDefault="004A1378" w:rsidP="00317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  <w:r w:rsidR="00317F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C71CD7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FONDO DE LA ZONA FEDERAL MARÍTIMO TERRESTRE    (ZOFEMAT)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80A49" w:rsidRDefault="00380A49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ED0AA8" w:rsidRPr="00311214" w:rsidTr="00B9651B">
        <w:trPr>
          <w:cantSplit/>
          <w:trHeight w:val="260"/>
          <w:tblHeader/>
        </w:trPr>
        <w:tc>
          <w:tcPr>
            <w:tcW w:w="69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</w:tcPr>
          <w:p w:rsidR="00ED0AA8" w:rsidRPr="00C71CD7" w:rsidRDefault="00ED0AA8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9" w:lineRule="auto"/>
              <w:ind w:left="107"/>
              <w:jc w:val="center"/>
              <w:rPr>
                <w:rFonts w:ascii="Yu Gothic" w:eastAsia="Yu Gothic" w:hAnsi="Yu Gothic" w:cs="Yu Gothic"/>
                <w:b/>
                <w:sz w:val="20"/>
                <w:szCs w:val="20"/>
              </w:rPr>
            </w:pPr>
            <w:r w:rsidRPr="00C71CD7">
              <w:rPr>
                <w:rFonts w:ascii="Yu Gothic" w:eastAsia="Yu Gothic" w:hAnsi="Yu Gothic" w:cs="Yu Gothic"/>
                <w:b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left w:val="single" w:sz="8" w:space="0" w:color="000000"/>
            </w:tcBorders>
            <w:shd w:val="clear" w:color="auto" w:fill="FFFFFF"/>
          </w:tcPr>
          <w:p w:rsidR="00ED0AA8" w:rsidRPr="0010007E" w:rsidRDefault="00C71CD7" w:rsidP="00AD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3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0007E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REGISTRO CIVIL</w:t>
            </w:r>
          </w:p>
        </w:tc>
        <w:tc>
          <w:tcPr>
            <w:tcW w:w="3765" w:type="dxa"/>
            <w:tcBorders>
              <w:right w:val="single" w:sz="12" w:space="0" w:color="000000"/>
            </w:tcBorders>
            <w:shd w:val="clear" w:color="auto" w:fill="FFFFFF"/>
          </w:tcPr>
          <w:p w:rsidR="00ED0AA8" w:rsidRPr="00311214" w:rsidRDefault="00317FE1" w:rsidP="00682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</w:tbl>
    <w:p w:rsidR="00EF0ED6" w:rsidRPr="00311214" w:rsidRDefault="007A4CD6" w:rsidP="005A1912">
      <w:pPr>
        <w:tabs>
          <w:tab w:val="left" w:pos="2685"/>
          <w:tab w:val="center" w:pos="4680"/>
        </w:tabs>
        <w:rPr>
          <w:sz w:val="20"/>
          <w:szCs w:val="20"/>
        </w:rPr>
      </w:pPr>
      <w:r w:rsidRPr="00311214">
        <w:rPr>
          <w:sz w:val="20"/>
          <w:szCs w:val="20"/>
        </w:rPr>
        <w:t xml:space="preserve">Reporte al </w:t>
      </w:r>
      <w:r w:rsidR="0002262C">
        <w:rPr>
          <w:sz w:val="20"/>
          <w:szCs w:val="20"/>
        </w:rPr>
        <w:t>22</w:t>
      </w:r>
      <w:r w:rsidRPr="00311214">
        <w:rPr>
          <w:sz w:val="20"/>
          <w:szCs w:val="20"/>
        </w:rPr>
        <w:t xml:space="preserve"> de </w:t>
      </w:r>
      <w:r w:rsidR="00AD65BE">
        <w:rPr>
          <w:sz w:val="20"/>
          <w:szCs w:val="20"/>
        </w:rPr>
        <w:t>abril</w:t>
      </w:r>
      <w:r w:rsidR="00FB1158">
        <w:rPr>
          <w:sz w:val="20"/>
          <w:szCs w:val="20"/>
        </w:rPr>
        <w:t xml:space="preserve"> 2026</w:t>
      </w:r>
    </w:p>
    <w:sectPr w:rsidR="00EF0ED6" w:rsidRPr="00311214" w:rsidSect="009A7154">
      <w:pgSz w:w="12240" w:h="15840"/>
      <w:pgMar w:top="850" w:right="1440" w:bottom="1440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D86" w:rsidRDefault="00AB2D86" w:rsidP="00EF0ED6">
      <w:r>
        <w:separator/>
      </w:r>
    </w:p>
  </w:endnote>
  <w:endnote w:type="continuationSeparator" w:id="1">
    <w:p w:rsidR="00AB2D86" w:rsidRDefault="00AB2D86" w:rsidP="00EF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D86" w:rsidRDefault="00AB2D86" w:rsidP="00EF0ED6">
      <w:r>
        <w:separator/>
      </w:r>
    </w:p>
  </w:footnote>
  <w:footnote w:type="continuationSeparator" w:id="1">
    <w:p w:rsidR="00AB2D86" w:rsidRDefault="00AB2D86" w:rsidP="00EF0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154"/>
    <w:rsid w:val="00005FC9"/>
    <w:rsid w:val="00014493"/>
    <w:rsid w:val="000174D7"/>
    <w:rsid w:val="0002262C"/>
    <w:rsid w:val="000508A2"/>
    <w:rsid w:val="00072726"/>
    <w:rsid w:val="0008562A"/>
    <w:rsid w:val="000B19AA"/>
    <w:rsid w:val="000C758A"/>
    <w:rsid w:val="000E4CB4"/>
    <w:rsid w:val="000F11F6"/>
    <w:rsid w:val="0010007E"/>
    <w:rsid w:val="00104FA9"/>
    <w:rsid w:val="00114606"/>
    <w:rsid w:val="00165DD3"/>
    <w:rsid w:val="00172C2B"/>
    <w:rsid w:val="001753D6"/>
    <w:rsid w:val="00192FCB"/>
    <w:rsid w:val="001A4551"/>
    <w:rsid w:val="001A7022"/>
    <w:rsid w:val="001A7082"/>
    <w:rsid w:val="001A7654"/>
    <w:rsid w:val="001B6F70"/>
    <w:rsid w:val="001C10F1"/>
    <w:rsid w:val="001C6CB5"/>
    <w:rsid w:val="001C7B72"/>
    <w:rsid w:val="001D4648"/>
    <w:rsid w:val="00241611"/>
    <w:rsid w:val="0025023C"/>
    <w:rsid w:val="00271915"/>
    <w:rsid w:val="002827CD"/>
    <w:rsid w:val="00283C15"/>
    <w:rsid w:val="002855C2"/>
    <w:rsid w:val="0029754D"/>
    <w:rsid w:val="002B1665"/>
    <w:rsid w:val="002C03F4"/>
    <w:rsid w:val="002C18C6"/>
    <w:rsid w:val="002C1AEA"/>
    <w:rsid w:val="002C5464"/>
    <w:rsid w:val="002E19A6"/>
    <w:rsid w:val="002E1AD9"/>
    <w:rsid w:val="002F0B8B"/>
    <w:rsid w:val="00307970"/>
    <w:rsid w:val="00311214"/>
    <w:rsid w:val="00317FE1"/>
    <w:rsid w:val="00327CC7"/>
    <w:rsid w:val="00340998"/>
    <w:rsid w:val="00341285"/>
    <w:rsid w:val="00343D03"/>
    <w:rsid w:val="00380A49"/>
    <w:rsid w:val="003846F9"/>
    <w:rsid w:val="003A3E18"/>
    <w:rsid w:val="003A7ADA"/>
    <w:rsid w:val="003A7D2A"/>
    <w:rsid w:val="003B6539"/>
    <w:rsid w:val="003D1278"/>
    <w:rsid w:val="003F048A"/>
    <w:rsid w:val="00403BFA"/>
    <w:rsid w:val="00425DC8"/>
    <w:rsid w:val="00432B12"/>
    <w:rsid w:val="00445A36"/>
    <w:rsid w:val="00455286"/>
    <w:rsid w:val="00471A60"/>
    <w:rsid w:val="004763DD"/>
    <w:rsid w:val="00490318"/>
    <w:rsid w:val="00490825"/>
    <w:rsid w:val="0049355D"/>
    <w:rsid w:val="004A1378"/>
    <w:rsid w:val="004A52D1"/>
    <w:rsid w:val="004E30F7"/>
    <w:rsid w:val="005121FA"/>
    <w:rsid w:val="005212F5"/>
    <w:rsid w:val="005311E8"/>
    <w:rsid w:val="005357CE"/>
    <w:rsid w:val="005579A0"/>
    <w:rsid w:val="005762CA"/>
    <w:rsid w:val="00576F4A"/>
    <w:rsid w:val="0058336D"/>
    <w:rsid w:val="00593CF3"/>
    <w:rsid w:val="005A1912"/>
    <w:rsid w:val="005C42D4"/>
    <w:rsid w:val="005D1AD9"/>
    <w:rsid w:val="005D6893"/>
    <w:rsid w:val="005F57A3"/>
    <w:rsid w:val="00601F91"/>
    <w:rsid w:val="00642D8E"/>
    <w:rsid w:val="00647593"/>
    <w:rsid w:val="00654CE7"/>
    <w:rsid w:val="00660B80"/>
    <w:rsid w:val="006625E1"/>
    <w:rsid w:val="006658AC"/>
    <w:rsid w:val="00673C25"/>
    <w:rsid w:val="0068285D"/>
    <w:rsid w:val="00691913"/>
    <w:rsid w:val="00692489"/>
    <w:rsid w:val="00693A73"/>
    <w:rsid w:val="00697D4A"/>
    <w:rsid w:val="006A5A0B"/>
    <w:rsid w:val="006B30B3"/>
    <w:rsid w:val="006C2339"/>
    <w:rsid w:val="006C3122"/>
    <w:rsid w:val="006C4FA6"/>
    <w:rsid w:val="006E1408"/>
    <w:rsid w:val="006F7932"/>
    <w:rsid w:val="007068D3"/>
    <w:rsid w:val="007127DC"/>
    <w:rsid w:val="00721920"/>
    <w:rsid w:val="007244BA"/>
    <w:rsid w:val="00724E88"/>
    <w:rsid w:val="0074258F"/>
    <w:rsid w:val="007432FF"/>
    <w:rsid w:val="00752ACB"/>
    <w:rsid w:val="00752CDE"/>
    <w:rsid w:val="00762DCF"/>
    <w:rsid w:val="007742F0"/>
    <w:rsid w:val="00775C28"/>
    <w:rsid w:val="00795A0B"/>
    <w:rsid w:val="007A3136"/>
    <w:rsid w:val="007A4CD6"/>
    <w:rsid w:val="007A5962"/>
    <w:rsid w:val="007B4822"/>
    <w:rsid w:val="007D0C4C"/>
    <w:rsid w:val="007D1F5D"/>
    <w:rsid w:val="007D6BC9"/>
    <w:rsid w:val="007E19D6"/>
    <w:rsid w:val="008045ED"/>
    <w:rsid w:val="0080576A"/>
    <w:rsid w:val="0082560A"/>
    <w:rsid w:val="00857F1E"/>
    <w:rsid w:val="00872AA9"/>
    <w:rsid w:val="0087516A"/>
    <w:rsid w:val="00885B58"/>
    <w:rsid w:val="00891012"/>
    <w:rsid w:val="008B1459"/>
    <w:rsid w:val="008B1B7F"/>
    <w:rsid w:val="008B1BC3"/>
    <w:rsid w:val="008B3602"/>
    <w:rsid w:val="008C79A4"/>
    <w:rsid w:val="008D7D2B"/>
    <w:rsid w:val="008F29BB"/>
    <w:rsid w:val="008F32C4"/>
    <w:rsid w:val="00902056"/>
    <w:rsid w:val="00923810"/>
    <w:rsid w:val="00933D7E"/>
    <w:rsid w:val="00936D45"/>
    <w:rsid w:val="00951B8D"/>
    <w:rsid w:val="00984F4A"/>
    <w:rsid w:val="00986466"/>
    <w:rsid w:val="0099773F"/>
    <w:rsid w:val="009A5E9A"/>
    <w:rsid w:val="009A7154"/>
    <w:rsid w:val="009B0B57"/>
    <w:rsid w:val="009B47A4"/>
    <w:rsid w:val="009C0838"/>
    <w:rsid w:val="009D3205"/>
    <w:rsid w:val="009D3F52"/>
    <w:rsid w:val="009E0633"/>
    <w:rsid w:val="009E49EC"/>
    <w:rsid w:val="009E7F17"/>
    <w:rsid w:val="009F29A8"/>
    <w:rsid w:val="00A01EE2"/>
    <w:rsid w:val="00A07EFD"/>
    <w:rsid w:val="00A10520"/>
    <w:rsid w:val="00A1362D"/>
    <w:rsid w:val="00A20156"/>
    <w:rsid w:val="00A21606"/>
    <w:rsid w:val="00A32BC9"/>
    <w:rsid w:val="00A429E8"/>
    <w:rsid w:val="00A47ECB"/>
    <w:rsid w:val="00A62CEC"/>
    <w:rsid w:val="00A67381"/>
    <w:rsid w:val="00A8172D"/>
    <w:rsid w:val="00A9063A"/>
    <w:rsid w:val="00A94CB7"/>
    <w:rsid w:val="00AA0B0A"/>
    <w:rsid w:val="00AA5207"/>
    <w:rsid w:val="00AB0467"/>
    <w:rsid w:val="00AB0DD1"/>
    <w:rsid w:val="00AB2D86"/>
    <w:rsid w:val="00AC4FBC"/>
    <w:rsid w:val="00AC55B8"/>
    <w:rsid w:val="00AD65BE"/>
    <w:rsid w:val="00AE0557"/>
    <w:rsid w:val="00AF2CF7"/>
    <w:rsid w:val="00AF74CA"/>
    <w:rsid w:val="00B03272"/>
    <w:rsid w:val="00B26B07"/>
    <w:rsid w:val="00B47C0D"/>
    <w:rsid w:val="00B5382C"/>
    <w:rsid w:val="00B712F5"/>
    <w:rsid w:val="00B85BAD"/>
    <w:rsid w:val="00B9651B"/>
    <w:rsid w:val="00BA7712"/>
    <w:rsid w:val="00BB73EB"/>
    <w:rsid w:val="00BE30F9"/>
    <w:rsid w:val="00BE4F68"/>
    <w:rsid w:val="00BF4BF9"/>
    <w:rsid w:val="00C12992"/>
    <w:rsid w:val="00C273D4"/>
    <w:rsid w:val="00C40519"/>
    <w:rsid w:val="00C4095B"/>
    <w:rsid w:val="00C446C2"/>
    <w:rsid w:val="00C45A4E"/>
    <w:rsid w:val="00C544F8"/>
    <w:rsid w:val="00C71CD7"/>
    <w:rsid w:val="00C75DB1"/>
    <w:rsid w:val="00C83B3F"/>
    <w:rsid w:val="00C8640A"/>
    <w:rsid w:val="00C9045F"/>
    <w:rsid w:val="00C96CFB"/>
    <w:rsid w:val="00CA5FFE"/>
    <w:rsid w:val="00CB3D96"/>
    <w:rsid w:val="00CC720A"/>
    <w:rsid w:val="00CD2D99"/>
    <w:rsid w:val="00CD5A8D"/>
    <w:rsid w:val="00CD5CAB"/>
    <w:rsid w:val="00CE54C3"/>
    <w:rsid w:val="00CF35F3"/>
    <w:rsid w:val="00D007A1"/>
    <w:rsid w:val="00D15063"/>
    <w:rsid w:val="00D2491F"/>
    <w:rsid w:val="00D31084"/>
    <w:rsid w:val="00D42B2B"/>
    <w:rsid w:val="00D67316"/>
    <w:rsid w:val="00D7513E"/>
    <w:rsid w:val="00DB2E3B"/>
    <w:rsid w:val="00DB3AE4"/>
    <w:rsid w:val="00DC19D2"/>
    <w:rsid w:val="00DC403D"/>
    <w:rsid w:val="00DD3BB6"/>
    <w:rsid w:val="00DE674A"/>
    <w:rsid w:val="00DF20EA"/>
    <w:rsid w:val="00DF4083"/>
    <w:rsid w:val="00E029A6"/>
    <w:rsid w:val="00E14591"/>
    <w:rsid w:val="00E162D2"/>
    <w:rsid w:val="00E2441B"/>
    <w:rsid w:val="00E42A37"/>
    <w:rsid w:val="00E45D2C"/>
    <w:rsid w:val="00E83F74"/>
    <w:rsid w:val="00E84904"/>
    <w:rsid w:val="00EA3050"/>
    <w:rsid w:val="00EC7C51"/>
    <w:rsid w:val="00ED0AA8"/>
    <w:rsid w:val="00EF0ED6"/>
    <w:rsid w:val="00EF51D1"/>
    <w:rsid w:val="00F02CC6"/>
    <w:rsid w:val="00F06A84"/>
    <w:rsid w:val="00F23604"/>
    <w:rsid w:val="00F327A9"/>
    <w:rsid w:val="00F404C4"/>
    <w:rsid w:val="00F43576"/>
    <w:rsid w:val="00F43FE4"/>
    <w:rsid w:val="00F47028"/>
    <w:rsid w:val="00F6001E"/>
    <w:rsid w:val="00F60298"/>
    <w:rsid w:val="00F626FB"/>
    <w:rsid w:val="00F84E99"/>
    <w:rsid w:val="00F87859"/>
    <w:rsid w:val="00F912A3"/>
    <w:rsid w:val="00FA0D57"/>
    <w:rsid w:val="00FB1158"/>
    <w:rsid w:val="00FE117A"/>
    <w:rsid w:val="00FF5B34"/>
    <w:rsid w:val="00FF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A7D"/>
    <w:pPr>
      <w:autoSpaceDE w:val="0"/>
      <w:autoSpaceDN w:val="0"/>
    </w:pPr>
    <w:rPr>
      <w:rFonts w:ascii="Calibri Light" w:eastAsia="Calibri Light" w:hAnsi="Calibri Light" w:cs="Calibri Light"/>
    </w:rPr>
  </w:style>
  <w:style w:type="paragraph" w:styleId="Ttulo1">
    <w:name w:val="heading 1"/>
    <w:basedOn w:val="normal0"/>
    <w:next w:val="normal0"/>
    <w:rsid w:val="009A715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A71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A71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A715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A715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A71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9A7154"/>
  </w:style>
  <w:style w:type="table" w:customStyle="1" w:styleId="TableNormal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A715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9A7154"/>
  </w:style>
  <w:style w:type="table" w:customStyle="1" w:styleId="TableNormal0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9A7154"/>
  </w:style>
  <w:style w:type="table" w:customStyle="1" w:styleId="TableNormal1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9A7154"/>
  </w:style>
  <w:style w:type="table" w:customStyle="1" w:styleId="TableNormal2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9A7154"/>
  </w:style>
  <w:style w:type="table" w:customStyle="1" w:styleId="TableNormal3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"/>
    <w:rsid w:val="009A7154"/>
  </w:style>
  <w:style w:type="table" w:customStyle="1" w:styleId="TableNormal4">
    <w:name w:val="Table Normal"/>
    <w:rsid w:val="009A71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semiHidden/>
    <w:unhideWhenUsed/>
    <w:qFormat/>
    <w:rsid w:val="00204A7D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4A7D"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59395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3959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395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959"/>
    <w:rPr>
      <w:rFonts w:ascii="Calibri Light" w:eastAsia="Calibri Light" w:hAnsi="Calibri Light" w:cs="Calibri Light"/>
      <w:lang w:val="es-ES"/>
    </w:rPr>
  </w:style>
  <w:style w:type="paragraph" w:styleId="Subttulo">
    <w:name w:val="Subtitle"/>
    <w:basedOn w:val="Normal"/>
    <w:next w:val="Normal"/>
    <w:rsid w:val="009A71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5"/>
    <w:rsid w:val="009A715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4C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CB4"/>
    <w:rPr>
      <w:rFonts w:ascii="Tahoma" w:eastAsia="Calibri Ligh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zHzzCekCpd4thZY/R8hWBd1wA==">CgMxLjA4AHIhMW9VdWZZeXE1amxpQWxMM1R0ajJoWndSV0NwamxqcnNH</go:docsCustomData>
</go:gDocsCustomXmlDataStorage>
</file>

<file path=customXml/itemProps1.xml><?xml version="1.0" encoding="utf-8"?>
<ds:datastoreItem xmlns:ds="http://schemas.openxmlformats.org/officeDocument/2006/customXml" ds:itemID="{DB5FBEAB-E2DF-45DA-BB25-6DE8BB63E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CoplademLapto</dc:creator>
  <cp:lastModifiedBy>MICH</cp:lastModifiedBy>
  <cp:revision>2</cp:revision>
  <cp:lastPrinted>2025-05-16T19:49:00Z</cp:lastPrinted>
  <dcterms:created xsi:type="dcterms:W3CDTF">2026-04-22T19:38:00Z</dcterms:created>
  <dcterms:modified xsi:type="dcterms:W3CDTF">2026-04-22T19:38:00Z</dcterms:modified>
</cp:coreProperties>
</file>