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91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787"/>
        <w:gridCol w:w="1567"/>
      </w:tblGrid>
      <w:tr w:rsidR="00CE5DD9" w:rsidRPr="003826EE" w14:paraId="44C1186C" w14:textId="77777777" w:rsidTr="00CE5DD9">
        <w:trPr>
          <w:trHeight w:hRule="exact" w:val="442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F3A3553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Código /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atastral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EA3A387" w14:textId="77777777" w:rsidR="00CE5DD9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14:paraId="671C7D34" w14:textId="4B8E5C4F" w:rsidR="0041576F" w:rsidRPr="00FF239A" w:rsidRDefault="0041576F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FC1BBE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826EE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Valor en Libros</w:t>
            </w:r>
          </w:p>
        </w:tc>
      </w:tr>
      <w:tr w:rsidR="00CE5DD9" w:rsidRPr="00B744B8" w14:paraId="1596DEA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ED2B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RF-161-300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B32E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Unidad deportiva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Profr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Luna C. Plan de San Luis, Col. Reforma, superficie 29608.58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C16E7E" w14:textId="3E015529" w:rsidR="002311B1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587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04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</w:t>
            </w:r>
          </w:p>
          <w:p w14:paraId="35FF135E" w14:textId="5DED040E" w:rsidR="00CE5DD9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</w:tr>
      <w:tr w:rsidR="00CE5DD9" w:rsidRPr="00B744B8" w14:paraId="2B2F6E0A" w14:textId="77777777" w:rsidTr="00E756E2">
        <w:trPr>
          <w:trHeight w:hRule="exact" w:val="240"/>
        </w:trPr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E7AC64" w14:textId="77777777" w:rsidR="00CE5DD9" w:rsidRPr="00F96125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VT-016-001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DCD535D" w14:textId="517504DF" w:rsidR="00CE5DD9" w:rsidRPr="00F2370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Palacio Municipal C. José Haroz Aguilar, Villa Turística, superficie 8</w:t>
            </w:r>
            <w:r w:rsidR="0076791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232.98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040B38" w14:textId="5923E780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23,199,938.26</w:t>
            </w:r>
          </w:p>
        </w:tc>
      </w:tr>
      <w:tr w:rsidR="00CE5DD9" w:rsidRPr="00B744B8" w14:paraId="2EA921DA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0B5BE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VS-103-012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3D0D9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Caseta de policía/ autorizado ocupación de 200 m2. por III Ayuntamiento 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Akukulcan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Col. Villas de Siboney, superficie 1440.27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35BD3A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588FAEF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984827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ET-005-001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B8EA42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Seguridad pública, Primo Tapia Carretera libre Tijuana-Ensenada, superficie 238.73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3CC64A" w14:textId="0AA1E51B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B95E65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229,180.8</w:t>
            </w: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C75045" w:rsidRPr="00B744B8" w14:paraId="680AB4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6641E8" w14:textId="1A9EDECE" w:rsidR="00C75045" w:rsidRPr="00FF239A" w:rsidRDefault="00B744B8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0FB40E3" w14:textId="3834891B" w:rsidR="00C75045" w:rsidRPr="00FF239A" w:rsidRDefault="00C75045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Casa de día para el Adulto Mayor (Hábitat 2012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3FAF5F" w14:textId="77777777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1,071,374.55</w:t>
            </w:r>
          </w:p>
          <w:p w14:paraId="71F53BF9" w14:textId="77777777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5DCDACC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39234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AZ-053-188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0A84C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Proyecto de construcción de centro tenístico C. Playa Concepción, Punta Azul, superficie 7232.06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948C0E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$16,798,095.00</w:t>
            </w:r>
          </w:p>
        </w:tc>
      </w:tr>
      <w:tr w:rsidR="00CE5DD9" w:rsidRPr="00B744B8" w14:paraId="6064634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65541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CU-128-021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583E6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ispensario 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médico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250 M2 Fracc.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Cumbres de Rosarito, superficie 17947.61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5F419A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$2,887,040.00</w:t>
            </w:r>
          </w:p>
        </w:tc>
      </w:tr>
      <w:tr w:rsidR="00CE5DD9" w:rsidRPr="00B744B8" w14:paraId="36C5205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4236D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3EED5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aseta de policía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22DEA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52039561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76516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EM-000-006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1D547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Gran parque/lienzo charro Zona de Uso Común, superficie 523037.8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93E9C6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$20,972,723.00</w:t>
            </w:r>
          </w:p>
        </w:tc>
      </w:tr>
      <w:tr w:rsidR="00CE5DD9" w:rsidRPr="00B744B8" w14:paraId="1357AA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86824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940C80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Caseta de policía 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47175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12F65F0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95262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RO-002-169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EE49F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pasto sintético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ut sala 07 C. Cynthia Bucardo Campos Fracc. Rosamar, superficie 3962.14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C8A1DD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$3,271,241.00</w:t>
            </w:r>
          </w:p>
        </w:tc>
      </w:tr>
      <w:tr w:rsidR="00CE5DD9" w:rsidRPr="00B744B8" w14:paraId="55519FF8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A8247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PS-006-001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D8B1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 C. Segovia, Playas de Santander, superficie 1495.16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EE196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$1,184,946.00</w:t>
            </w:r>
          </w:p>
        </w:tc>
      </w:tr>
      <w:tr w:rsidR="00CE5DD9" w:rsidRPr="00B744B8" w14:paraId="52F09F30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72CA3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VM-050-003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9C50AC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Canchas usos múltiples y cancha empastada futbol 7 Ave. Mar de Bering Col. Vista Marina,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6156.6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73C64B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$3,685,719.32</w:t>
            </w:r>
          </w:p>
        </w:tc>
      </w:tr>
      <w:tr w:rsidR="00CE5DD9" w:rsidRPr="00B744B8" w14:paraId="76F5B85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17E50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VB-119-001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BB242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múltiples, tenis Col. Villa Bonita, superficie 3778.07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AC88" w14:textId="17713ED6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5355E9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2,456,121.88</w:t>
            </w:r>
          </w:p>
        </w:tc>
      </w:tr>
      <w:tr w:rsidR="00CE5DD9" w:rsidRPr="00B744B8" w14:paraId="5CBC4A8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AEDB9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IN-000-001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E2C24C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oft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oll Col Independencia C. Ignacio López Rayón, superficie 20175.28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8B9ABE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$1,986,225.00</w:t>
            </w:r>
          </w:p>
        </w:tc>
      </w:tr>
      <w:tr w:rsidR="00CE5DD9" w:rsidRPr="00B744B8" w14:paraId="4F9D622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851A2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BJ-070-001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48371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Seguridad publica Zona norte Ave. Don Luis de la Rosa, Col. Amp. B. Juárez, superficie 7436.89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760B53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$2,000,000.00</w:t>
            </w:r>
          </w:p>
        </w:tc>
      </w:tr>
      <w:tr w:rsidR="00121AEB" w:rsidRPr="00B744B8" w14:paraId="405979F9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E08B7D" w14:textId="3FC856A8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</w:tcPr>
          <w:p w14:paraId="37543CC9" w14:textId="54172D85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Mejoramiento De Instalaciones De Seguridad Publica Delegación Primo Tapia (PRODEUR-SUBSEMUN-2015-ROS-LP-02)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5ACC6F5" w14:textId="2FCD85E7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773,430.69</w:t>
            </w:r>
          </w:p>
        </w:tc>
      </w:tr>
      <w:tr w:rsidR="00121AEB" w:rsidRPr="00B744B8" w14:paraId="79B74FDA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6AE964" w14:textId="03B14373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</w:tcPr>
          <w:p w14:paraId="6B888C40" w14:textId="0CABE93A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Centro Interactivo y de Atención para Personas con Discapacidad y Adultos Mayores.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7954CE" w14:textId="7A96B7F8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1,194,830.06</w:t>
            </w:r>
          </w:p>
        </w:tc>
      </w:tr>
      <w:tr w:rsidR="00CE5DD9" w:rsidRPr="00B744B8" w14:paraId="09F5C40D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CBDE7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LO-004-001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F235D9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de usos múltiples/centro interactivo joven C. Isla Mujeres, Lomas de Coronado,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11366.9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C95CB1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$1,120,076.00</w:t>
            </w:r>
          </w:p>
        </w:tc>
      </w:tr>
      <w:tr w:rsidR="00CE5DD9" w:rsidRPr="00B744B8" w14:paraId="51C7983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6EE0B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RF-112-029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AFBCF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Parque Conchita Cantú C. Venustiano Carranza, Col. Reforma, superficie 57872.71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F0826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$316,866.55</w:t>
            </w:r>
          </w:p>
        </w:tc>
      </w:tr>
      <w:tr w:rsidR="00CE5DD9" w:rsidRPr="00B744B8" w14:paraId="233474C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28286F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RX-132-034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A4271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Auditorio Unidad Ernesto Ruffo Appel Fracc. Villa turística, superficie 7288.3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7C14BD" w14:textId="1919C2AD" w:rsidR="00CE5DD9" w:rsidRPr="00B744B8" w:rsidRDefault="0063150A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$11,365,209.83</w:t>
            </w:r>
          </w:p>
        </w:tc>
      </w:tr>
      <w:tr w:rsidR="00CE5DD9" w:rsidRPr="00B744B8" w14:paraId="41379B3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7088C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RR-004-003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E3CF52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Emiliano Zapata Col. Obrera, superficie 12885.95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549A8" w14:textId="1348FFEC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$2,742,04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</w:t>
            </w:r>
          </w:p>
        </w:tc>
      </w:tr>
      <w:tr w:rsidR="00CE5DD9" w:rsidRPr="00B744B8" w14:paraId="5A20AF66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4B012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78CD8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Edificios públicos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726885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$22,692,692.00</w:t>
            </w:r>
          </w:p>
        </w:tc>
      </w:tr>
      <w:tr w:rsidR="00CE5DD9" w:rsidRPr="00B744B8" w14:paraId="73E8E839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F5CA4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5DC0B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Cetro Comunitario Angela Alemán Plan Libertador, superficie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B5F0F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$1,542,200.79</w:t>
            </w:r>
          </w:p>
        </w:tc>
      </w:tr>
      <w:tr w:rsidR="00CE5DD9" w:rsidRPr="00B744B8" w14:paraId="29A7E92B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21C60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B69CA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Zofemat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programa playas limpias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A3E57F" w14:textId="1D09E42E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370318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303,999.93</w:t>
            </w:r>
          </w:p>
        </w:tc>
      </w:tr>
      <w:tr w:rsidR="00CE5DD9" w:rsidRPr="00B744B8" w14:paraId="1BD8F2E7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9A8DAA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D936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Ampliación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001957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$4,050,000.00</w:t>
            </w:r>
          </w:p>
        </w:tc>
      </w:tr>
      <w:tr w:rsidR="00CE5DD9" w:rsidRPr="00B744B8" w14:paraId="3531A05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EB48A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4F2C7A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D69F6E6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$408,021.35</w:t>
            </w:r>
          </w:p>
        </w:tc>
      </w:tr>
      <w:tr w:rsidR="00CE5DD9" w:rsidRPr="00B744B8" w14:paraId="6E4D09F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E0C15B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66B028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 Oficina Relaciones Exteriores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68097D1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$1,790,360.51</w:t>
            </w:r>
          </w:p>
        </w:tc>
      </w:tr>
      <w:tr w:rsidR="00CE5DD9" w:rsidRPr="00B744B8" w14:paraId="50BA477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84F951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5D5A2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José Cruz Navarro Primo Tapia rehabilitación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57D604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$2,159,552.99</w:t>
            </w:r>
          </w:p>
        </w:tc>
      </w:tr>
      <w:tr w:rsidR="00CE5DD9" w:rsidRPr="00B744B8" w14:paraId="76510F6D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54B5B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CBEF4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Octavio Paz (Col Lucio Blanco) mejoramiento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2686C60" w14:textId="5F6622A8" w:rsidR="00DF25B9" w:rsidRPr="00B744B8" w:rsidRDefault="00DF25B9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756EC8"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3,052,834.51</w:t>
            </w:r>
          </w:p>
          <w:p w14:paraId="43A6EFFA" w14:textId="47F1201F" w:rsidR="00CE5DD9" w:rsidRPr="00B744B8" w:rsidRDefault="00CE5DD9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01E8450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C9BEFD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B0A316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Adolfo López Mateos, baños y rehabilitación (col Magisterial)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F6D5F27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$871,072.00</w:t>
            </w:r>
          </w:p>
        </w:tc>
      </w:tr>
      <w:tr w:rsidR="00CE5DD9" w:rsidRPr="00B744B8" w14:paraId="7B61E4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AD83B9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A32A0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Secretaria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 seguridad ciudadana Campo de Tiro Virtual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390F709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$1,726,319.00</w:t>
            </w:r>
          </w:p>
        </w:tc>
      </w:tr>
      <w:tr w:rsidR="00CE5DD9" w:rsidRPr="00B744B8" w14:paraId="58136975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8B6A44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CS-056-013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78A4D3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Comedor comunitario en Colinas del 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57D85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$997,904.79</w:t>
            </w:r>
          </w:p>
        </w:tc>
      </w:tr>
      <w:tr w:rsidR="00CE5DD9" w:rsidRPr="00B744B8" w14:paraId="720F72D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C18966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RO-002-047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C1191F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Baños Rosamar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CED98E5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$396,801.47</w:t>
            </w:r>
          </w:p>
        </w:tc>
      </w:tr>
      <w:tr w:rsidR="00CE5DD9" w:rsidRPr="00B744B8" w14:paraId="002CED63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B58070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VS-103012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0D3CE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explanada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9E63932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$398,240.71</w:t>
            </w:r>
          </w:p>
        </w:tc>
      </w:tr>
      <w:tr w:rsidR="00CE5DD9" w:rsidRPr="00B744B8" w14:paraId="32FC34F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9BA79C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79F1C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7 Unidades Básicas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D3E1D7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$2,316,422.18</w:t>
            </w:r>
          </w:p>
        </w:tc>
      </w:tr>
      <w:tr w:rsidR="00CE5DD9" w:rsidRPr="00B744B8" w14:paraId="5541298E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88DB6C" w14:textId="77777777" w:rsidR="00CE5DD9" w:rsidRPr="008A085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56831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891D24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oficinas de Desarrollo Social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AF006C9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$94,927.00</w:t>
            </w:r>
          </w:p>
        </w:tc>
      </w:tr>
      <w:tr w:rsidR="00CE5DD9" w:rsidRPr="00B744B8" w14:paraId="4945D5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E412F0" w14:textId="77777777" w:rsidR="00CE5DD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BJ-060-005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B75FA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Parque Benito Juárez 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4DE2533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$750,000.00</w:t>
            </w:r>
          </w:p>
        </w:tc>
      </w:tr>
      <w:tr w:rsidR="00CE5DD9" w:rsidRPr="00B744B8" w14:paraId="185A2582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1FE750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C-099-010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F9994A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Ampliación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Parque Colinas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el 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B7A92B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$899,571.66</w:t>
            </w:r>
          </w:p>
        </w:tc>
      </w:tr>
      <w:tr w:rsidR="00CE5DD9" w:rsidRPr="00B744B8" w14:paraId="61D6D41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5DAF36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17934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Empastado Artificial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Campo Softbol El Profe 1ra Etapa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17A7492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$5,748,340.00</w:t>
            </w:r>
          </w:p>
        </w:tc>
      </w:tr>
      <w:tr w:rsidR="00FB3C55" w:rsidRPr="00B744B8" w14:paraId="1E93A642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9934209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591847" w14:textId="527C92E5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DOMO Estructura tridimensional y laminas estructurales</w:t>
            </w:r>
            <w:r w:rsid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20540CD" w14:textId="77777777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$4,316,178.27</w:t>
            </w:r>
          </w:p>
        </w:tc>
      </w:tr>
      <w:tr w:rsidR="00FB3C55" w:rsidRPr="00B744B8" w14:paraId="07A3817A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215DE4C8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1E9CFB" w14:textId="77777777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Muro de contención y Caseta en Casa </w:t>
            </w:r>
            <w:proofErr w:type="spellStart"/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Mpal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379183B" w14:textId="77777777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$1,390,562.02</w:t>
            </w:r>
          </w:p>
        </w:tc>
      </w:tr>
      <w:tr w:rsidR="00D9655A" w:rsidRPr="00B744B8" w14:paraId="2ACFEC54" w14:textId="77777777" w:rsidTr="003269EA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14:paraId="26AAEA7B" w14:textId="77777777" w:rsidR="00D9655A" w:rsidRDefault="00D9655A" w:rsidP="00D9655A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F23D44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Barandal En Barda Perimetral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y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Ramp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 d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Acceso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e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924FF3E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$317,640.10</w:t>
            </w:r>
          </w:p>
          <w:p w14:paraId="74B1EFF4" w14:textId="77777777" w:rsidR="00D9655A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B60C770" w14:textId="77777777" w:rsidR="0031605A" w:rsidRPr="0031605A" w:rsidRDefault="0031605A" w:rsidP="0031605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9655A" w:rsidRPr="00B744B8" w14:paraId="64A7D07C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14:paraId="05AA27C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RX-631-261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BC5189E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ió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de biblioteca Plan Libertador Col Amp Plan Libertador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34E53F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$346,840.36</w:t>
            </w:r>
          </w:p>
          <w:p w14:paraId="6EF91502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9D869C2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14:paraId="14F5FF0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S/C 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C45DBE1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Clínica Veterinaria Municipal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F1117E2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$1,077,664.00</w:t>
            </w:r>
          </w:p>
          <w:p w14:paraId="2DCE2E71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6A4B2A77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E26F8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KF-327-001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DCB9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Andadores Peatonales En parque Puesta del Sol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57CD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$897,713.47</w:t>
            </w:r>
          </w:p>
          <w:p w14:paraId="767464C7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BB1B69E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900F4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75CB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Bodega en segundo nivel del Cubo En casa Municipal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CED3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$1,747,533.79</w:t>
            </w:r>
          </w:p>
          <w:p w14:paraId="7AD86BE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6726E" w:rsidRPr="00B744B8" w14:paraId="712E2E16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7C2E9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339E" w14:textId="24023F2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Rehabilitacion De Centro Acuatico Rosarito En Unidad Deportiva </w:t>
            </w:r>
            <w:r w:rsidR="0076791D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Andrés Luna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1F78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7,339,734.79</w:t>
            </w:r>
          </w:p>
        </w:tc>
      </w:tr>
      <w:tr w:rsidR="00A6726E" w:rsidRPr="00B744B8" w14:paraId="2A0475DA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AE6A0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81" w14:textId="7777777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Velatorio Municipal Prodeur-Pron-2022-Ros-Lp-11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D83E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10,417,898.95</w:t>
            </w:r>
          </w:p>
        </w:tc>
      </w:tr>
      <w:tr w:rsidR="002311B1" w:rsidRPr="00B744B8" w14:paraId="6C30F5F5" w14:textId="77777777" w:rsidTr="006947BC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EFEF" w14:textId="273703A0" w:rsidR="002311B1" w:rsidRPr="00AB401B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AC-196-600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5F18" w14:textId="4782434F" w:rsidR="002311B1" w:rsidRPr="00F3744D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Reconstrucción Centro Comunitario Tonantzin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E931" w14:textId="14DC7F29" w:rsidR="002311B1" w:rsidRPr="00B744B8" w:rsidRDefault="00783F7E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83F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24,571,562.85</w:t>
            </w:r>
          </w:p>
        </w:tc>
      </w:tr>
      <w:tr w:rsidR="002311B1" w:rsidRPr="00B744B8" w14:paraId="1D9DC482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835BA" w14:textId="43B4A329" w:rsidR="002311B1" w:rsidRPr="00A6726E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3727" w14:textId="1C3FB9D0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DF25B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Clínica Veterinaria 2da etapa Col Benito Juárez (PRODEUR-PRON-2023-ROS-IS-07)</w:t>
            </w:r>
          </w:p>
          <w:p w14:paraId="2B91E19C" w14:textId="77777777" w:rsidR="002311B1" w:rsidRPr="00A6726E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B7E41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1,453,240.53</w:t>
            </w:r>
          </w:p>
          <w:p w14:paraId="1688EAA0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B744B8" w14:paraId="76E2EDDC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0490649" w14:textId="4EF3DEC4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830AF1" w14:textId="0F0A4209" w:rsidR="002311B1" w:rsidRPr="00756EC8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 Deportiva Andrés Luna Reconstrucción Camp. Futbol 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A479319" w14:textId="2EA5F69F" w:rsidR="002311B1" w:rsidRPr="00756EC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4,713,538.84</w:t>
            </w:r>
          </w:p>
        </w:tc>
      </w:tr>
      <w:tr w:rsidR="002311B1" w:rsidRPr="003826EE" w14:paraId="6E60754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7A284F1" w14:textId="77777777" w:rsidR="005111A0" w:rsidRPr="005111A0" w:rsidRDefault="005111A0" w:rsidP="005111A0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RE-015-001</w:t>
            </w:r>
          </w:p>
          <w:p w14:paraId="1FCA9395" w14:textId="77777777" w:rsidR="002311B1" w:rsidRPr="005111A0" w:rsidRDefault="002311B1" w:rsidP="002311B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8C79C5" w14:textId="3318FF46" w:rsidR="002311B1" w:rsidRPr="00756EC8" w:rsidRDefault="005111A0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Subdelegacion de la Secretar</w:t>
            </w:r>
            <w:r w:rsidR="0021626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í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 de Seguridad Ciudadana, Col. Real de Rosarito 1era Etap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D284EB6" w14:textId="10640580" w:rsidR="002311B1" w:rsidRPr="00756EC8" w:rsidRDefault="00783F7E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83F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25,678,691.06</w:t>
            </w:r>
          </w:p>
        </w:tc>
      </w:tr>
      <w:tr w:rsidR="005111A0" w:rsidRPr="003826EE" w14:paraId="2D392C59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4EF83E7" w14:textId="2E7E8C20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A4071E" w14:textId="0A22E01F" w:rsidR="005111A0" w:rsidRPr="00756EC8" w:rsidRDefault="005111A0" w:rsidP="00511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Habilitacion de Sala de Audiencias para Juicios Orales, en las Instalaciones de X1, Col Ampl Benito Juarez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6B1C757" w14:textId="36FD1F44" w:rsidR="005111A0" w:rsidRPr="00756EC8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1,599,440.60</w:t>
            </w:r>
          </w:p>
        </w:tc>
      </w:tr>
      <w:tr w:rsidR="005111A0" w:rsidRPr="003826EE" w14:paraId="166D1F2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143EF85" w14:textId="47D2704E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4895C3" w14:textId="1E65419B" w:rsidR="005111A0" w:rsidRPr="00756EC8" w:rsidRDefault="00637355" w:rsidP="00511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Rehabilitación</w:t>
            </w:r>
            <w:r w:rsidR="005111A0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Edificio Central de Bomberos, C. Chihuahua, Col. 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Constitución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9A62884" w14:textId="1D078726" w:rsidR="005111A0" w:rsidRPr="00756EC8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5,034,887.42</w:t>
            </w:r>
          </w:p>
        </w:tc>
      </w:tr>
      <w:tr w:rsidR="005111A0" w:rsidRPr="003826EE" w14:paraId="48EF759D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C1852E1" w14:textId="22FC3F3E" w:rsidR="005111A0" w:rsidRDefault="005111A0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308503" w14:textId="6C3617EB" w:rsidR="005111A0" w:rsidRPr="00756EC8" w:rsidRDefault="00637355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Rehabilitación</w:t>
            </w:r>
            <w:r w:rsidR="005111A0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Parque Real de Rosarito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6BA6EB" w14:textId="6691B854" w:rsidR="005111A0" w:rsidRPr="00756EC8" w:rsidRDefault="005111A0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2,180,920.59</w:t>
            </w:r>
          </w:p>
        </w:tc>
      </w:tr>
      <w:tr w:rsidR="00756EC8" w:rsidRPr="003826EE" w14:paraId="27D5ECCE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71D80AA" w14:textId="2CB56229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DDED99" w14:textId="762C288A" w:rsidR="00756EC8" w:rsidRPr="00756EC8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Skate Park Unidad </w:t>
            </w:r>
            <w:proofErr w:type="spellStart"/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Dep</w:t>
            </w:r>
            <w:proofErr w:type="spellEnd"/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Andrés Luna Col. Reforma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9F0D986" w14:textId="76A4E1AD" w:rsidR="00756EC8" w:rsidRPr="00756EC8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2,661,609.32</w:t>
            </w:r>
          </w:p>
        </w:tc>
      </w:tr>
      <w:tr w:rsidR="00756EC8" w:rsidRPr="003826EE" w14:paraId="1E8EEDD5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8B0BDAE" w14:textId="45839716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69B5BE" w14:textId="303234DB" w:rsidR="00756EC8" w:rsidRPr="00756EC8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Juzgado Cívico para SSC Col. Villa Turística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56E2BB0" w14:textId="5321B5A0" w:rsidR="00756EC8" w:rsidRPr="00756EC8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16,212,870.47</w:t>
            </w:r>
          </w:p>
        </w:tc>
      </w:tr>
      <w:tr w:rsidR="00756EC8" w:rsidRPr="003826EE" w14:paraId="56F0088F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4B95A99" w14:textId="6447F8D0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D5797F" w14:textId="7396C83C" w:rsidR="00756EC8" w:rsidRPr="00DF25B9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Biblioteca Rosario Castellanos Primo Tapia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A2D5C7" w14:textId="5EDA82DE" w:rsidR="00756EC8" w:rsidRPr="00DF25B9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1,240,376.54</w:t>
            </w:r>
          </w:p>
        </w:tc>
      </w:tr>
      <w:tr w:rsidR="002311B1" w:rsidRPr="003826EE" w14:paraId="5C420503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5A525C4" w14:textId="77777777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A6BB6D" w14:textId="77777777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6711BBE" w14:textId="1E842D5B" w:rsidR="002311B1" w:rsidRPr="00DF25B9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4016ED" w14:paraId="16988190" w14:textId="77777777" w:rsidTr="00A6726E">
        <w:trPr>
          <w:trHeight w:val="307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D58AD31" w14:textId="77777777" w:rsidR="002311B1" w:rsidRPr="004016ED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8"/>
                <w:lang w:eastAsia="es-MX"/>
              </w:rPr>
            </w:pPr>
          </w:p>
        </w:tc>
        <w:tc>
          <w:tcPr>
            <w:tcW w:w="93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DF90DF0" w14:textId="0406B72B" w:rsidR="002311B1" w:rsidRPr="00FB3C55" w:rsidRDefault="00296759" w:rsidP="005111A0">
            <w:pPr>
              <w:spacing w:after="0" w:line="240" w:lineRule="auto"/>
              <w:ind w:left="708" w:hanging="70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$2</w:t>
            </w:r>
            <w:r w:rsidRPr="00296759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76,833,964.17</w:t>
            </w:r>
          </w:p>
        </w:tc>
      </w:tr>
    </w:tbl>
    <w:p w14:paraId="73AF2ED3" w14:textId="77777777" w:rsidR="003D7913" w:rsidRDefault="003D7913" w:rsidP="00CE5DD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</w:p>
    <w:sectPr w:rsidR="003D7913" w:rsidSect="00B744B8">
      <w:headerReference w:type="default" r:id="rId6"/>
      <w:footerReference w:type="default" r:id="rId7"/>
      <w:pgSz w:w="12240" w:h="15840" w:code="1"/>
      <w:pgMar w:top="3402" w:right="720" w:bottom="1418" w:left="720" w:header="397" w:footer="93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702A" w14:textId="77777777" w:rsidR="001D1A6C" w:rsidRDefault="001D1A6C" w:rsidP="005E428C">
      <w:pPr>
        <w:spacing w:after="0" w:line="240" w:lineRule="auto"/>
      </w:pPr>
      <w:r>
        <w:separator/>
      </w:r>
    </w:p>
  </w:endnote>
  <w:endnote w:type="continuationSeparator" w:id="0">
    <w:p w14:paraId="03571C3C" w14:textId="77777777" w:rsidR="001D1A6C" w:rsidRDefault="001D1A6C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D611" w14:textId="1FE0A389" w:rsidR="0031605A" w:rsidRPr="0031605A" w:rsidRDefault="0031605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 w:rsidRPr="00216398">
      <w:rPr>
        <w:rFonts w:ascii="Arial" w:hAnsi="Arial" w:cs="Arial"/>
        <w:b/>
        <w:bCs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68480" behindDoc="1" locked="0" layoutInCell="1" allowOverlap="1" wp14:anchorId="07EE72D9" wp14:editId="61B8AB8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870356" cy="904240"/>
          <wp:effectExtent l="0" t="0" r="6985" b="0"/>
          <wp:wrapNone/>
          <wp:docPr id="1873807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356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PAGE 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  <w:r w:rsidRPr="0031605A">
      <w:rPr>
        <w:color w:val="17365D" w:themeColor="text2" w:themeShade="BF"/>
        <w:sz w:val="16"/>
        <w:szCs w:val="16"/>
        <w:lang w:val="es-ES"/>
      </w:rPr>
      <w:t xml:space="preserve"> | </w:t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NUMPAGES  \* Arabic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</w:p>
  <w:p w14:paraId="39197775" w14:textId="010B2CEB" w:rsidR="00EB03E6" w:rsidRPr="000634F1" w:rsidRDefault="00EB03E6" w:rsidP="0031605A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BB44" w14:textId="77777777" w:rsidR="001D1A6C" w:rsidRDefault="001D1A6C" w:rsidP="005E428C">
      <w:pPr>
        <w:spacing w:after="0" w:line="240" w:lineRule="auto"/>
      </w:pPr>
      <w:r>
        <w:separator/>
      </w:r>
    </w:p>
  </w:footnote>
  <w:footnote w:type="continuationSeparator" w:id="0">
    <w:p w14:paraId="4C368A27" w14:textId="77777777" w:rsidR="001D1A6C" w:rsidRDefault="001D1A6C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D0CA" w14:textId="0D0208B1" w:rsidR="00EB03E6" w:rsidRDefault="00EA2F85" w:rsidP="005E428C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E52687C" wp14:editId="565D0897">
          <wp:simplePos x="0" y="0"/>
          <wp:positionH relativeFrom="margin">
            <wp:align>center</wp:align>
          </wp:positionH>
          <wp:positionV relativeFrom="margin">
            <wp:posOffset>-1908175</wp:posOffset>
          </wp:positionV>
          <wp:extent cx="6098400" cy="1076400"/>
          <wp:effectExtent l="0" t="0" r="0" b="0"/>
          <wp:wrapNone/>
          <wp:docPr id="587213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11918" name="Imagen 20342119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6ED">
      <w:rPr>
        <w:noProof/>
        <w:lang w:eastAsia="es-MX"/>
      </w:rPr>
      <w:tab/>
    </w:r>
  </w:p>
  <w:p w14:paraId="3522961F" w14:textId="77777777" w:rsidR="00EB03E6" w:rsidRDefault="00EB03E6" w:rsidP="005E428C">
    <w:pPr>
      <w:pStyle w:val="Encabezado"/>
    </w:pPr>
  </w:p>
  <w:p w14:paraId="0AE5FAB5" w14:textId="77777777" w:rsidR="0015376B" w:rsidRDefault="004016ED" w:rsidP="004016ED">
    <w:pPr>
      <w:pStyle w:val="Encabezado"/>
      <w:tabs>
        <w:tab w:val="clear" w:pos="4680"/>
        <w:tab w:val="clear" w:pos="9360"/>
        <w:tab w:val="left" w:pos="990"/>
      </w:tabs>
    </w:pPr>
    <w:r>
      <w:tab/>
    </w:r>
  </w:p>
  <w:p w14:paraId="33CFA442" w14:textId="77777777" w:rsidR="00EB03E6" w:rsidRDefault="007570C8" w:rsidP="007570C8">
    <w:pPr>
      <w:pStyle w:val="Encabezado"/>
      <w:tabs>
        <w:tab w:val="clear" w:pos="4680"/>
        <w:tab w:val="clear" w:pos="9360"/>
        <w:tab w:val="left" w:pos="1185"/>
      </w:tabs>
    </w:pPr>
    <w:r>
      <w:tab/>
    </w:r>
  </w:p>
  <w:p w14:paraId="3FDD3BC9" w14:textId="77777777" w:rsidR="00EB03E6" w:rsidRDefault="00EB03E6" w:rsidP="005E428C">
    <w:pPr>
      <w:pStyle w:val="Encabezado"/>
    </w:pPr>
  </w:p>
  <w:p w14:paraId="254B769F" w14:textId="77777777" w:rsidR="00EB03E6" w:rsidRDefault="00EB03E6" w:rsidP="005E428C">
    <w:pPr>
      <w:pStyle w:val="Encabezado"/>
    </w:pPr>
  </w:p>
  <w:p w14:paraId="5B127B1D" w14:textId="77777777" w:rsidR="00922091" w:rsidRDefault="00922091" w:rsidP="00723E52">
    <w:pPr>
      <w:pStyle w:val="Encabezado"/>
      <w:jc w:val="center"/>
    </w:pP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EB03E6" w:rsidRPr="003D5D4F" w14:paraId="0CF35914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DD7DAD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</w:t>
          </w:r>
          <w:r w:rsidR="00E3573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EDIFICIOS Y CONSTRUCCIONES QUE COMPONEN EL PATRIMONIO</w:t>
          </w:r>
        </w:p>
      </w:tc>
    </w:tr>
    <w:tr w:rsidR="00EB03E6" w:rsidRPr="003D5D4F" w14:paraId="7F2014EA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EAD0830" w14:textId="7449E1CF" w:rsidR="00EB03E6" w:rsidRPr="0015376B" w:rsidRDefault="00EB03E6" w:rsidP="00723E52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 xml:space="preserve">AL </w:t>
          </w:r>
          <w:r w:rsidR="006D072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  <w:r w:rsidR="00783F7E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 w:rsidR="00F3735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</w:t>
          </w:r>
          <w:r w:rsidR="00783F7E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E DICIEM</w:t>
          </w:r>
          <w:r w:rsidR="004561B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BRE</w:t>
          </w:r>
          <w:r w:rsidR="00F23E9A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F96125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DE 202</w:t>
          </w:r>
          <w:r w:rsidR="00756EC8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5</w:t>
          </w:r>
        </w:p>
      </w:tc>
    </w:tr>
    <w:tr w:rsidR="00EB03E6" w:rsidRPr="003D5D4F" w14:paraId="0AFEB39B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CCF626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683CFEE6" w14:textId="77777777" w:rsidR="00EB03E6" w:rsidRDefault="00EB03E6" w:rsidP="00EA2F85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79"/>
    <w:rsid w:val="000212B6"/>
    <w:rsid w:val="000600E0"/>
    <w:rsid w:val="00060921"/>
    <w:rsid w:val="000634F1"/>
    <w:rsid w:val="0007050D"/>
    <w:rsid w:val="000837A6"/>
    <w:rsid w:val="000A19D4"/>
    <w:rsid w:val="000A1C18"/>
    <w:rsid w:val="000A5306"/>
    <w:rsid w:val="000B21E6"/>
    <w:rsid w:val="000E0CA5"/>
    <w:rsid w:val="00106ABA"/>
    <w:rsid w:val="00121AEB"/>
    <w:rsid w:val="001405E1"/>
    <w:rsid w:val="0015376B"/>
    <w:rsid w:val="001A3873"/>
    <w:rsid w:val="001A4941"/>
    <w:rsid w:val="001A7FBA"/>
    <w:rsid w:val="001B241C"/>
    <w:rsid w:val="001B436D"/>
    <w:rsid w:val="001B5385"/>
    <w:rsid w:val="001B5722"/>
    <w:rsid w:val="001D1A6C"/>
    <w:rsid w:val="001D4D9A"/>
    <w:rsid w:val="0021626A"/>
    <w:rsid w:val="0022007C"/>
    <w:rsid w:val="002311B1"/>
    <w:rsid w:val="00234489"/>
    <w:rsid w:val="00261EA9"/>
    <w:rsid w:val="00263669"/>
    <w:rsid w:val="00296759"/>
    <w:rsid w:val="00297BAF"/>
    <w:rsid w:val="002A77F3"/>
    <w:rsid w:val="002B6D09"/>
    <w:rsid w:val="002D064B"/>
    <w:rsid w:val="003002D4"/>
    <w:rsid w:val="0031605A"/>
    <w:rsid w:val="003269EA"/>
    <w:rsid w:val="003500A5"/>
    <w:rsid w:val="003605DA"/>
    <w:rsid w:val="00361311"/>
    <w:rsid w:val="00370318"/>
    <w:rsid w:val="0037126C"/>
    <w:rsid w:val="00371E63"/>
    <w:rsid w:val="003826EE"/>
    <w:rsid w:val="003A42AF"/>
    <w:rsid w:val="003A508C"/>
    <w:rsid w:val="003B792E"/>
    <w:rsid w:val="003C7214"/>
    <w:rsid w:val="003D7913"/>
    <w:rsid w:val="004016ED"/>
    <w:rsid w:val="0041576F"/>
    <w:rsid w:val="00420CED"/>
    <w:rsid w:val="00431679"/>
    <w:rsid w:val="00442C93"/>
    <w:rsid w:val="004561BB"/>
    <w:rsid w:val="0048120A"/>
    <w:rsid w:val="00487768"/>
    <w:rsid w:val="00497A5C"/>
    <w:rsid w:val="004F7751"/>
    <w:rsid w:val="005111A0"/>
    <w:rsid w:val="005355E9"/>
    <w:rsid w:val="00565264"/>
    <w:rsid w:val="00582EDB"/>
    <w:rsid w:val="005A7F37"/>
    <w:rsid w:val="005E2DE5"/>
    <w:rsid w:val="005E428C"/>
    <w:rsid w:val="006219ED"/>
    <w:rsid w:val="0063150A"/>
    <w:rsid w:val="00637355"/>
    <w:rsid w:val="00643C39"/>
    <w:rsid w:val="0064460F"/>
    <w:rsid w:val="00691021"/>
    <w:rsid w:val="006B66ED"/>
    <w:rsid w:val="006D072B"/>
    <w:rsid w:val="006D67CC"/>
    <w:rsid w:val="00723E52"/>
    <w:rsid w:val="00731837"/>
    <w:rsid w:val="00756EC8"/>
    <w:rsid w:val="007570C8"/>
    <w:rsid w:val="007610DE"/>
    <w:rsid w:val="0076791D"/>
    <w:rsid w:val="00783F7E"/>
    <w:rsid w:val="00792ABC"/>
    <w:rsid w:val="007B6FBC"/>
    <w:rsid w:val="007B7591"/>
    <w:rsid w:val="007D0FAD"/>
    <w:rsid w:val="007F05F2"/>
    <w:rsid w:val="007F6C46"/>
    <w:rsid w:val="00822FA5"/>
    <w:rsid w:val="00831038"/>
    <w:rsid w:val="00835C10"/>
    <w:rsid w:val="00872B13"/>
    <w:rsid w:val="00891D24"/>
    <w:rsid w:val="008A1A50"/>
    <w:rsid w:val="008D4319"/>
    <w:rsid w:val="008D7AA8"/>
    <w:rsid w:val="008F262C"/>
    <w:rsid w:val="00922091"/>
    <w:rsid w:val="00925FC3"/>
    <w:rsid w:val="00930364"/>
    <w:rsid w:val="00961F06"/>
    <w:rsid w:val="00983ACE"/>
    <w:rsid w:val="009870B5"/>
    <w:rsid w:val="009D0C51"/>
    <w:rsid w:val="009E4846"/>
    <w:rsid w:val="00A60528"/>
    <w:rsid w:val="00A67242"/>
    <w:rsid w:val="00A6726E"/>
    <w:rsid w:val="00A766AD"/>
    <w:rsid w:val="00A84AEB"/>
    <w:rsid w:val="00A9378B"/>
    <w:rsid w:val="00AE1D86"/>
    <w:rsid w:val="00AF74FC"/>
    <w:rsid w:val="00B03FA8"/>
    <w:rsid w:val="00B26BCD"/>
    <w:rsid w:val="00B7433A"/>
    <w:rsid w:val="00B744B8"/>
    <w:rsid w:val="00B95E65"/>
    <w:rsid w:val="00BB0330"/>
    <w:rsid w:val="00BC6C4D"/>
    <w:rsid w:val="00BD1790"/>
    <w:rsid w:val="00BD68E7"/>
    <w:rsid w:val="00C063AC"/>
    <w:rsid w:val="00C06549"/>
    <w:rsid w:val="00C2306C"/>
    <w:rsid w:val="00C423AE"/>
    <w:rsid w:val="00C75045"/>
    <w:rsid w:val="00CC1FE4"/>
    <w:rsid w:val="00CE5DD9"/>
    <w:rsid w:val="00CF1DAA"/>
    <w:rsid w:val="00D103A5"/>
    <w:rsid w:val="00D13E59"/>
    <w:rsid w:val="00D566B8"/>
    <w:rsid w:val="00D9655A"/>
    <w:rsid w:val="00DA2FD5"/>
    <w:rsid w:val="00DB5836"/>
    <w:rsid w:val="00DD0B89"/>
    <w:rsid w:val="00DF25B9"/>
    <w:rsid w:val="00DF51D4"/>
    <w:rsid w:val="00E1016E"/>
    <w:rsid w:val="00E35737"/>
    <w:rsid w:val="00E47E62"/>
    <w:rsid w:val="00E74FBD"/>
    <w:rsid w:val="00E756E2"/>
    <w:rsid w:val="00E917B2"/>
    <w:rsid w:val="00EA2F85"/>
    <w:rsid w:val="00EB03E6"/>
    <w:rsid w:val="00EF0902"/>
    <w:rsid w:val="00EF5FCD"/>
    <w:rsid w:val="00F2370D"/>
    <w:rsid w:val="00F23E9A"/>
    <w:rsid w:val="00F23EBA"/>
    <w:rsid w:val="00F37350"/>
    <w:rsid w:val="00F3744D"/>
    <w:rsid w:val="00F47A0A"/>
    <w:rsid w:val="00F917BA"/>
    <w:rsid w:val="00F96125"/>
    <w:rsid w:val="00FB3C55"/>
    <w:rsid w:val="00FC1FDB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88F78"/>
  <w15:docId w15:val="{528AF06C-ADB1-4244-BB90-C59373EF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character" w:customStyle="1" w:styleId="fced9cbaab-21e8-4b50-a728-7167c76dcb70-7">
    <w:name w:val="fced9cbaab-21e8-4b50-a728-7167c76dcb70-7"/>
    <w:basedOn w:val="Fuentedeprrafopredeter"/>
    <w:rsid w:val="00EF5FCD"/>
  </w:style>
  <w:style w:type="character" w:customStyle="1" w:styleId="fc3ab0df61-824e-4ea6-9b45-db4b5ee3795d-5">
    <w:name w:val="fc3ab0df61-824e-4ea6-9b45-db4b5ee3795d-5"/>
    <w:basedOn w:val="Fuentedeprrafopredeter"/>
    <w:rsid w:val="00A6726E"/>
  </w:style>
  <w:style w:type="character" w:customStyle="1" w:styleId="fc2bcc8cca-85a0-4ca6-bfc2-42255508e644-4">
    <w:name w:val="fc2bcc8cca-85a0-4ca6-bfc2-42255508e644-4"/>
    <w:basedOn w:val="Fuentedeprrafopredeter"/>
    <w:rsid w:val="005A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5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528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799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4</cp:revision>
  <cp:lastPrinted>2025-10-28T23:24:00Z</cp:lastPrinted>
  <dcterms:created xsi:type="dcterms:W3CDTF">2026-02-18T18:07:00Z</dcterms:created>
  <dcterms:modified xsi:type="dcterms:W3CDTF">2026-03-06T22:21:00Z</dcterms:modified>
</cp:coreProperties>
</file>