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417"/>
      </w:tblGrid>
      <w:tr w:rsidR="00D7444F" w:rsidRPr="00CB62E2" w:rsidTr="00CB62E2">
        <w:trPr>
          <w:trHeight w:hRule="exact" w:val="717"/>
          <w:tblHeader/>
          <w:jc w:val="center"/>
        </w:trPr>
        <w:tc>
          <w:tcPr>
            <w:tcW w:w="1276" w:type="dxa"/>
            <w:shd w:val="clear" w:color="000000" w:fill="BFBFBF"/>
            <w:vAlign w:val="center"/>
            <w:hideMark/>
          </w:tcPr>
          <w:p w:rsidR="00D7444F" w:rsidRPr="00CB62E2" w:rsidRDefault="0060096D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444F" w:rsidRPr="00CB6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/Clave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D7444F" w:rsidRPr="00CB62E2" w:rsidRDefault="00D7444F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Descripción del Bien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D7444F" w:rsidRPr="00CB62E2" w:rsidRDefault="00D7444F" w:rsidP="00A66BAA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Valor en libros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m2 205.43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AFB" w:rsidRPr="007450E1" w:rsidRDefault="00A66BAA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$451,924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m2 90.04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$198,088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m2 8523.51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18,751,722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m2 5726.42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12,598,102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CC-001-049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m2 998.25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2,196,128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m2 490.44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1,078,946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</w:t>
            </w:r>
            <w:bookmarkStart w:id="0" w:name="_GoBack"/>
            <w:bookmarkEnd w:id="0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da Sup. en m2 1323.38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2,911,436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CM-001-012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Catalina Torres, Catalina del Mar Sup. en m2 5512.26 Biblioteca y Estancia Infantil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2,756,130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CM-002-015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Corona, Catalina del Mar Sup. en m2 1653.58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$826,790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Facc. Costa de Oro Sup. en m2 183.78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$220,536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Alegre Facc. Costa de Oro Sup. en m2 132.48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$158,976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Facc. Costa de Oro Sup. en m2 67.18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80,616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CO-004-007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Azul Facc. Costa de Oro Sup. en m2 252.95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$303,528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Islas Mujeres Fracc. Cumbres del Mar Sup. en m2 6446.56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5,157,248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CV-015-014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Iztaccihuatl Fracc. Colinas del Volcán Sup. en m2 8790.55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4,395,275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CV-052-023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Irazu Col. Colinas del Volcán Sup. en m2 3489.48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1,744,740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CV-083-001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Irazu Col. Colinas del Volcán Sup. en m2 7070.94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/Centro comunitario y/o dispensario medico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>3,535,470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CV-130-032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Volcán Taconce</w:t>
            </w:r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Fracc. Colinas del Volcán Sup. en m2 3294.93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1,647,465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DR-003-166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Vecinal, Col. Zona rural de 2.0 Km. al límite municipal Sup. en m2 187500 Perrera Municipal,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$375,000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ET-030-001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Emiliano Zapata Sup. en m2 1344.31 Parque Primo Tapia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1,290,538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HF-007-004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Sup. en m2 1085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$542,500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KD-125-001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Carretera libre Tijuana-Ens, La Mina Sup. en m2 9807.68 Parque/Centro Comutario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CF7F6E" w:rsidRPr="00CF7F6E">
              <w:rPr>
                <w:rFonts w:ascii="Arial" w:hAnsi="Arial" w:cs="Arial"/>
                <w:color w:val="000000"/>
                <w:sz w:val="18"/>
                <w:szCs w:val="18"/>
              </w:rPr>
              <w:t>10,162,566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Bajamar, Col. Puesta del Sol Sup. en m2 2973.1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$504,174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KF-314-023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Col. Puesta del Sol Sup. en m2 5259.04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3,155,424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No. 2, Col. Puesta del Sol Sup. en m2 1765.61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1,059,366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Sup. en m2 2871.46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1,722,876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Sup. en m2 5972.81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3,583,686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Cda. Puerto Nuevo, Puesta del Sol Sup. en m2 3000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1,800,426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Cda.. Puerto Nuevo,  Puesta del Sol Sup. en m2 79.81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47,886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Cipres, Puesta del Sol Sup. en m2 4777.35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2,866,410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Cantamar,  Puesta del Sol Sup. en m2 6633.14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3,979,884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KF-345-501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Col. Puesta del Sol II Sup. en m2 986.68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KF-345-602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Puesta del Sol II Sup. en m2 2664.09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1,598,454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KF-353-111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II Sup. en m2 16664.78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9,998,868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KF-358-115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 Marfil, Col. Puesta del Sol II Sup. en m2 13646.79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8,188,074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Popotla, Col. Puesta del Sol II Sup. en m2 2809.03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1,685,418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Sup. en m2 3442.1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2,065,260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MI-007-003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Sup. en m2 1513.42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$870,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MP-015-056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Dublin, Mar de Puerto Nuevo Sup. en m2 4094.58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4,606,402.50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MP-022-028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Veracruz, Mar de Puerto Nuevo Sup.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94,207.50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MP-058-010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la Rosas, Mar de Puerto Nuevo Sup.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$259,031.25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Cardif, Col. Mar de Puerto Nuevo Sup. en m2 4683.4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5,268,825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Dover, Col. Mar de Puerto Nuevo I Sup. en m2 243.82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$274,297.50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Dover, Col. Mar de Puerto Nuevo I Sup. en m2 2250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2,531,250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MP-119-101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Escondido, Col. Mar de Pto Nuevo II Sup. en m2 11200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5,359,200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PM-002-001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Sup. en m2 175.44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$438,600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Sup. en m2 158.64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$396,600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Sup. en m2 444.69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1,389,656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PM-006-016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Sup. en m2 189.46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PM-010-022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Sup. en m2 339.83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1,061,968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Puerta del Mar, Col. Puerta del Mar Sup. en m2 189.47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Sol, Puerta del Mar Sup. en m2 167.23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$418,075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Sup. en m2 164.67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$411,675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PM-015-024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Sup. en m2 3637.19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9,092,975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Sup. en m2 1495.16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1,196,128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PS-007-017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Sup. en m2 713.12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$570,496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RF-034-100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Niños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Héroes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Reforma Sup. en m2 76.66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91,920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RF-112-029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Venustiano Carranza, Col. Reforma Sup. en m2 57872.71 Parque Conchita Cantu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45,140,713.80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RM-004-104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RM-005-105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RM-006-106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RM-007-107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RM-008-108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RM-009-109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Sup. en m2 45.65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86,735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RM-010-110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Mar, Rancho del Mar Sup. en m2 58.27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$110,713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Sup. en m2 3551.36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6,747,584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Sup. en m2 5337.31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10,140,889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Sup. en m2 8902.35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16,914,465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RO-002-047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Rosamar Sup. en m2 3799.86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4,576,647.47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RO-002-169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Rosamar Sup. en m2 3962.14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4,358,354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las Estrellas Fracc. Real del Sol Sup. en m2 2447.39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1,223,695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RS-021-001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Amanecer Fracc. Real del Sol Sup. en m2 256.45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$128,225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Blvd. 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 Sup. en m2 1200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Subdelegación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Policía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Centro,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Desarrollo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Económico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2,805,000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RT-038-001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del Cipres, Zona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Playas Sup. en m2 6400 IMAC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10,880,000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RZ-066-091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vía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CFE, Vista Hermosa Sup. en m2 4721.92 Edificio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3,777,536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RZ-002-012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de las Flores, Vista Hermosa Sup. en m2 768.31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 xml:space="preserve">$614,648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RZ-113-004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1677.2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1,341,760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SL-004-019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 Fracc. Del Sol Sup. en m2 882.05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 xml:space="preserve">$441,025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VM-016-004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Sup. en m2 100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Sup.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Sup. en m2 6156.6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3,078,300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Akukulcan, Col. Villas de Siboney Sup. en m2 423.15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$652,130.71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Sup. en m2 319.5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$718,875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Pda. Esmirna, Villa Turística Sup. en m2 200.25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$450,562.50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Sup. en m2 374.98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$843,705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Sup. en m2 1099.57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2,474,032.50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Sup. en m2 154.63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$347,917.50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VT-002-031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Haroz Aguilar, Villa Turística Sup. en m2 157.22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$353,745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Articulo Tercero, Villa Turística Sup. en m2 466.12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1,048,770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VT-015-010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Hidalgo, Villa Turística Sup. en m2 263.15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$592,087.50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VT-016-001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Haroz Aguilar, Villa Turística Sup. en m2 8232.98 PALACIO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18,524,205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Haroz Aguilar, Villa Turística Sup. en m2 505.16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Callejón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servicio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1,136,610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Haroz Aguilar, Villa Turística Sup. en m2 3987.12 DIF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8,971,020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WR-009-033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Villas Campste San Miguel Sup. en m2 1533.17 PANTEON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1,525,504.15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MS-001-101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Campste San Miguel Sup. en m2 9189.13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9,143,184.35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Sup. en m2 3057.19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1,834,314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Sup. en m2 808.62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$485,172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Sup. en m2 414.02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$248,406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Villa Bonita Sup. en m2 3778.07 CANCHA DE USOS MULTIPLES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2,266,836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AZ-053-088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Sup. en m2 20279.76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12,167,856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AZ-053-188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Sup. en m2 7232.06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6,508,854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EM-000-006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Zona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Común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Sup. en m2 523037.8 GRAN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62,764,536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MP-059-002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Delfas, Mar de Puerto Nuevo Sup. en m2 11821.7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9,974,559.38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Mujeres, Lomas de Coronado Sup. en m2 11366.9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Cancha de usos 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8,525,175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BJ-000-100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Sup. en m2 1887.17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1,887,270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BJ-048-011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Lerdo Tejeda Sup. en m2 11041.29 Utilizado como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11,041,290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BJ-049-100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Félix Zuloaga Sup. en m2 426.58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$422,850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BJ-060-005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Sup. en m2 2631.38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Parque/Cruz Roja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2,629,530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BJ-064-000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Melchor Ocampo Sup. en m2 8299.77 Es utilizado por dependencia municipal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8,300,040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Don Luis de la Rosa Sup. en m2 1551.37 Es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1,551,140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Ave. Don Luis de la Rosa, Col. Amp. Benito Juárez Sup. en m2 7436.08 utilizado por la Dirección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7,436,890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Sup. en m2 1875 Es utilizado como área verde y recreativa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1,875,000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BJ-075-100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Sup. en m2 1950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BJ-077-100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Sup. en m2 1950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BJ-081-100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Sup. en m2 1903.6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1,904,600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2083.99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2,084,050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BJ-085-000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Sup. en m2 1949.46 Utilizada por el Imss programa progresa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1,937,440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Roble,Fracc. Real De Rosarito Sup. En M2 590.64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$472,512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ET-005-001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Ejido Primo Tapia (P. Baja) Sup. En M2 238.73 Subdelegación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$229,180.80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2474.41 Predio utilizado como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1,979,528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EQ-109-001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1562.407 Terreno utilizado como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1,249,925.60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MA-036-101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7231.31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8,135,223.75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CU-103-009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1007.426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$503,715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CU-104-013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4376.858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2,188,430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m2 599.965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$299,985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2012.847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1,610,280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RE-204-003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1373.338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1,098,672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1614.133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1,291,304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RF-112-600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, Col. Leyes de Reforma Sup. en m2 2616.3 Servidumbre de paso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3,139,560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Ricarlo Alzalde, 17 de agosto Sup. en m2 3494.16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3,494,160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6499.81 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5,199,848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m2 463.64 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$370,912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73 Callejón de servicios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58,400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3658.1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2,926,480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1022.6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$818,088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RE-005-061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m2 300.505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$240,408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AM-001-005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1427.65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$713,825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AM-017-014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4194.782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2,097,390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La Capilla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m2 901.31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$450,655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97.453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48,725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IM-022-060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6964.644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3,482,320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IM-018-014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m2 109.307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54,655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m2 931.77 Cancha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$931,770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m2 765.95 Biblioteca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$765,950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45326.55 Unidad deportiva "Profe Andres Luna"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54,391,860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1747.3 Estancia Infantil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2,096,760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4448.31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3,558,648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VD-028-022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3489.7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2,791,760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KF-101-339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m2 686.59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$480,613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m2 257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$179,900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KF-106-340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2463.2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1,724,240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KF-107-326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1974.06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1,381,842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KF-116-345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1402.78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$981,946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m2 675.13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$472,591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m2 272.24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$190,568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1474.44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1,032,108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KF-124-302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m2 165.71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$115,997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KF-125-335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1108.11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$775,677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KF-128-327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m2 983.91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$688,737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KF-129-331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1310.46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$917,322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KF-131-336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1626.24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1,138,368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KF-132-355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1342.01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$939,407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KF-133-319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1729.52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1,210,664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 Sup. en m2 884.16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$564,094.08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Sup. en m2 1285.6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$820,212.80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Cantamar Sup. en m2 3193.39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2,037,382.82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Sup. en m2 2368.69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1,658,083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CS-056-013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Sup. en m2 1744.64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2,219,152.79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CS-099-010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COLINAS DEL SOL Sup. en m2 13849.58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9,694,706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m2 207.82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$145,474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m2 303.44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$212,408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m2 419.64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$393,748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m2 284.25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$198,975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m2 201.1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$140,770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2799.8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1,959,860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2138.46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1,496,922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m2 244.53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$171,171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m2 253.32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$176,624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m2 443.98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$310,786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m2 229.92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$160,944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VR-050-015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m2 283.34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$198,338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m2 212.92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Valles del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Mar Sup. en m2 212.21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$145,747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VR-060-001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m2 247.21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$173,313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PUNTAZUL Sup. en m2 2346.014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2,815,212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m2 249.19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$299,028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m2 249.35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$299,220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m2 249.51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$299,412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m2 249.67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$299,604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$299,796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$299,976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m2 221.01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$265,212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Sup. en m2 1967.43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$983,715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Ave. Mar de Bering, Col. Vista Marina Sup. en m2 11887.55 Parcialmente ocupado por terceros autorizado por III Ayuntamiento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4,457,831.25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Sup. en m2 12449.11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4,668,416.25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Akukulcan, Col. Villas de Siboney Sup. en m2 1440.27 Parcialmente ocupado por terceros autorizado por III Ayuntamiento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$864,162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Campste San Miguel Sup. en m2 3950.26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3,930,508.70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CU-075-001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del Caribe Fracc. Cumbres del Mar Sup. en m2 338.14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$270,512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 Fracc. Cumbres del Mar Sup. en m2 2019.6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1,615,680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HF-006-007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Sup. en m2 4343.86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2,171,930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Cipriano Machado, Col. Puesta del Sol Sup. en m2 124.78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74,868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Sup. en m2 244.5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$146,700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Cda. Playa Rosarito, Col. Puesta del Sol Sup. en m2 254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Cda. Puerto Nuevo, Col. Puesta del Sol Sup. en m2 697.62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$418,527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1B11D8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1B11D8">
              <w:rPr>
                <w:rFonts w:ascii="Arial" w:hAnsi="Arial" w:cs="Arial"/>
                <w:sz w:val="18"/>
                <w:szCs w:val="18"/>
              </w:rPr>
              <w:t>KF-368-101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Sup. en m2 6420.79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2,889,355.50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Sup. en m2 184.26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$207,292.50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Sup. en m2 217.64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$244,845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Sup.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Sup.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m2 286.64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$232,470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m2 199.95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$224,943.75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m2 622.93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$700,796.25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m2 485.5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$546,187.50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m2 250.77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$282,116.25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m2 298.29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$190,309.02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$153,120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6675.03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4,258,669.14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MP-136-106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m2 240.98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$153,745.24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$133,342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m2 331.45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$211,465.10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m2 205.74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$313,262.12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m2 212.66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$135,677.08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m2 333.27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$212,626.26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m2 275.14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$175,539.32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MP-140-123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m2 240.93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$153,713.34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SL-004-017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Luna, Fracc. Del Sol Sup. en m2 2906.45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1,453,220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 Fracc. Rancho del Mar Sup. en m2 362.5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 Fracc. Rancho del Mar Sup. en m2 604.67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1,148,873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AG-268-171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Ricarlo Alzalde, 17 de agosto Sup. en m2 10891.48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10,891,480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AG-008-086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Ricarlo Alzalde, 17 de agosto Sup. en m2 2689.49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2,689,490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m2 200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m2 200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m2 199.61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$159,688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Fracc.Chulavista Sup. en m2 226.34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/parcialmente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$181,072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m2 226.36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m2 217.42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$173,936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$152,312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RF-112-300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Sup. en m2 1243.49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1,492,188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RF-112-400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, Col. Leyes de Reforma Sup. en m2 1237.11 Colegio de Ingenieros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1,484,532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RF-112-500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, Col. Leyes de Reforma Sup. en m2 1322.67 Colegio de Abogados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1,587,204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Sup. En M2 2156.92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1,725,536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RE-014-002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Sup. En M2 898.07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$718,456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Sup. En M2 5150.99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4,120,792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m2 140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25807.2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29,033,100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m2 140 Ninguno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1685.46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$842,730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CU-125-513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Popotla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CU-128-520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CU-128-581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2199.6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1,099,800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CU-128-564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Cumbres de Rosarito 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up. en m2 221.03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$110,515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Cumbres de Rosarito 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Cumbres de Rosarito Sup. e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Cumbres de Rosarito Sup.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Roble, Fracc. Real 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 Rosarito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Sup. en m2 2013.15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1,610,520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Mar de Bering Fracc. Vista Marina Sup. en m2 1984.5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$992,250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RS-004-008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del Sol Sup. en m2 6876.54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3,438,270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LO-078-003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Cale Islas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Caimán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17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Sup. en m2 1052.57 Servidumbre de paso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1,052,570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Ricarlo Alzalde, 17 de agosto Sup. en m2 3292.25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3,292,250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18265.685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9,132,845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m2 577.688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$278,840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2470.52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1,235,260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IM-011-052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21730.856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10,865,425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I Y II Sup. en m2 1486.56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$891,936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4500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3,600,000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Sup. en m2 6163.2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4,930,560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3853.4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3,082,728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2819.43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2,255,528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VD-049-015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3385.23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2,708,184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5738.774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4,591,019.20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Sup. en m2 701.97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$447,856.86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Sup. en m2 2611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1,665,818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Sup. en m2 3428.88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2,187,625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Sup. en m2 2011.21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1,283,151.98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Sup. en m2 8753.06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5,584,452.28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m2 281.1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$196,770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m2 465.65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$325,955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m2 388.04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$271,628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VR-001-022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m2 192.81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$134,967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m2 187.73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$131,411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$144,900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m2 218.42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$152,894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m2 196.98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m2 212.65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$148,855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m2 351.89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$246,323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m2 265.09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$185,563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m2 208.15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$145,705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m2 219.25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$153,475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m2 258.07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$180,649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VR-008-011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m2 282.8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$197,960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$140,000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m2 190.57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m2 205.9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$144,347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m2 245.49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$171,843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$163,128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m2 220.59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$154,413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m2 208.13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$145,691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m2 660.19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$462,133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m2 369.2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$258,440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$144,494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m2 206.88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$144,816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$143,486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m2 211.14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$147,798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m2 255.87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$179,109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m2 202.89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$142,023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m2 218.91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$153,237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m2 219.53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$153,671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m2 209.34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$146,538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m2 213.03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$149,121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m2 202.61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$141,827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VR-038-010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m2 203.04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$142,128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m2 213.64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$149,548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m2 208.83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$196,581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$146,867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m2 210.92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$147,644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m2 206.41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$144,487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$144,221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m2 212.99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$149,093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$141,022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m2 289.77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$202,839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Puntazul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7800.025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$9,384,024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2404.584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1B11D8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$1,923,667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1688.942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$1,351,152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EQ-121-001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1247.82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$998,256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LB-002-163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12690.92 Donado en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14975" w:rsidRPr="007450E1">
              <w:rPr>
                <w:rFonts w:ascii="Arial" w:hAnsi="Arial" w:cs="Arial"/>
                <w:color w:val="000000"/>
                <w:sz w:val="18"/>
                <w:szCs w:val="18"/>
              </w:rPr>
              <w:t>Arquidiocesis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$7,614,552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Sup. en m2 301159.1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$602,318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Sup. en m2 44736.13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$894,722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DR-457-380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Sup. en m2 7998.07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$159,961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Sup. en m2 172562.97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$20,707,556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CU-073-001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del Mar Sup. en m2 16294.77 </w:t>
            </w:r>
            <w:r w:rsidR="00614975" w:rsidRPr="007450E1">
              <w:rPr>
                <w:rFonts w:ascii="Arial" w:hAnsi="Arial" w:cs="Arial"/>
                <w:color w:val="000000"/>
                <w:sz w:val="18"/>
                <w:szCs w:val="18"/>
              </w:rPr>
              <w:t>Fideicomiso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$9,776,862</w:t>
            </w:r>
          </w:p>
        </w:tc>
      </w:tr>
      <w:tr w:rsidR="00B935FA" w:rsidRPr="002D2E84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5FA" w:rsidRPr="002D2E84" w:rsidRDefault="00B935FA" w:rsidP="00B93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5FA" w:rsidRPr="002D2E84" w:rsidRDefault="00B935FA" w:rsidP="00B93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35FA" w:rsidRPr="00E06D4F" w:rsidRDefault="00B935FA" w:rsidP="00E06D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380" w:rsidRPr="00D7444F" w:rsidTr="00A66BAA">
        <w:trPr>
          <w:trHeight w:hRule="exact" w:val="284"/>
          <w:jc w:val="center"/>
        </w:trPr>
        <w:tc>
          <w:tcPr>
            <w:tcW w:w="8222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6380" w:rsidRPr="007450E1" w:rsidRDefault="00406380" w:rsidP="00D744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406380" w:rsidRPr="007450E1" w:rsidRDefault="00406380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474FA5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6380" w:rsidRPr="007450E1" w:rsidRDefault="00474FA5" w:rsidP="001B11D8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450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 w:rsidR="001B11D8">
              <w:rPr>
                <w:rFonts w:ascii="Arial" w:hAnsi="Arial" w:cs="Arial"/>
                <w:b/>
                <w:color w:val="000000"/>
                <w:sz w:val="18"/>
                <w:szCs w:val="18"/>
              </w:rPr>
              <w:t>84</w:t>
            </w:r>
            <w:r w:rsidR="00E06D4F">
              <w:rPr>
                <w:rFonts w:ascii="Arial" w:hAnsi="Arial" w:cs="Arial"/>
                <w:b/>
                <w:color w:val="000000"/>
                <w:sz w:val="18"/>
                <w:szCs w:val="18"/>
              </w:rPr>
              <w:t>7,718,446</w:t>
            </w:r>
          </w:p>
        </w:tc>
      </w:tr>
    </w:tbl>
    <w:p w:rsidR="00F917BA" w:rsidRDefault="00F917BA"/>
    <w:sectPr w:rsidR="00F917BA" w:rsidSect="000C7B05">
      <w:headerReference w:type="default" r:id="rId7"/>
      <w:footerReference w:type="default" r:id="rId8"/>
      <w:pgSz w:w="12240" w:h="15840"/>
      <w:pgMar w:top="3119" w:right="720" w:bottom="158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96D" w:rsidRDefault="0060096D" w:rsidP="000F7516">
      <w:pPr>
        <w:spacing w:after="0" w:line="240" w:lineRule="auto"/>
      </w:pPr>
      <w:r>
        <w:separator/>
      </w:r>
    </w:p>
  </w:endnote>
  <w:endnote w:type="continuationSeparator" w:id="0">
    <w:p w:rsidR="0060096D" w:rsidRDefault="0060096D" w:rsidP="000F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96D" w:rsidRDefault="0060096D" w:rsidP="004243D0">
    <w:pPr>
      <w:pStyle w:val="Piedepgina"/>
      <w:tabs>
        <w:tab w:val="clear" w:pos="4680"/>
        <w:tab w:val="clear" w:pos="9360"/>
        <w:tab w:val="left" w:pos="3330"/>
      </w:tabs>
      <w:jc w:val="right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DAF43A3">
          <wp:simplePos x="0" y="0"/>
          <wp:positionH relativeFrom="column">
            <wp:posOffset>0</wp:posOffset>
          </wp:positionH>
          <wp:positionV relativeFrom="paragraph">
            <wp:posOffset>-365125</wp:posOffset>
          </wp:positionV>
          <wp:extent cx="6858000" cy="63563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0" b="23910"/>
                  <a:stretch/>
                </pic:blipFill>
                <pic:spPr bwMode="auto">
                  <a:xfrm>
                    <a:off x="0" y="0"/>
                    <a:ext cx="685800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>
      <w:rPr>
        <w:noProof/>
        <w:sz w:val="14"/>
        <w:szCs w:val="14"/>
      </w:rPr>
      <w:t>15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96D" w:rsidRDefault="0060096D" w:rsidP="000F7516">
      <w:pPr>
        <w:spacing w:after="0" w:line="240" w:lineRule="auto"/>
      </w:pPr>
      <w:r>
        <w:separator/>
      </w:r>
    </w:p>
  </w:footnote>
  <w:footnote w:type="continuationSeparator" w:id="0">
    <w:p w:rsidR="0060096D" w:rsidRDefault="0060096D" w:rsidP="000F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96D" w:rsidRDefault="0060096D" w:rsidP="000F75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9EC676D">
          <wp:simplePos x="0" y="0"/>
          <wp:positionH relativeFrom="column">
            <wp:posOffset>2538095</wp:posOffset>
          </wp:positionH>
          <wp:positionV relativeFrom="paragraph">
            <wp:posOffset>-402590</wp:posOffset>
          </wp:positionV>
          <wp:extent cx="1781175" cy="1352550"/>
          <wp:effectExtent l="0" t="0" r="9525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0096D" w:rsidRDefault="0060096D" w:rsidP="000F7516">
    <w:pPr>
      <w:pStyle w:val="Encabezado"/>
    </w:pPr>
  </w:p>
  <w:p w:rsidR="0060096D" w:rsidRDefault="0060096D" w:rsidP="000F7516">
    <w:pPr>
      <w:pStyle w:val="Encabezado"/>
    </w:pPr>
  </w:p>
  <w:p w:rsidR="0060096D" w:rsidRDefault="0060096D" w:rsidP="000F7516">
    <w:pPr>
      <w:pStyle w:val="Encabezado"/>
    </w:pPr>
  </w:p>
  <w:p w:rsidR="0060096D" w:rsidRDefault="0060096D" w:rsidP="000F7516">
    <w:pPr>
      <w:pStyle w:val="Encabezado"/>
    </w:pPr>
  </w:p>
  <w:p w:rsidR="0060096D" w:rsidRDefault="0060096D" w:rsidP="000F7516">
    <w:pPr>
      <w:pStyle w:val="Encabezado"/>
    </w:pPr>
  </w:p>
  <w:tbl>
    <w:tblPr>
      <w:tblpPr w:leftFromText="144" w:rightFromText="144" w:vertAnchor="text" w:horzAnchor="margin" w:tblpXSpec="center" w:tblpY="1"/>
      <w:tblW w:w="77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724"/>
    </w:tblGrid>
    <w:tr w:rsidR="0060096D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0096D" w:rsidRPr="008008E0" w:rsidRDefault="0060096D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PÚBLICO QUE COMPONEN EL PATRIMONIO</w:t>
          </w:r>
        </w:p>
      </w:tc>
    </w:tr>
    <w:tr w:rsidR="0060096D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0096D" w:rsidRPr="008008E0" w:rsidRDefault="0060096D" w:rsidP="008F787C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AL 30 DE </w:t>
          </w:r>
          <w:r w:rsidR="001E206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SEPTIEMBRE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2020</w:t>
          </w:r>
        </w:p>
      </w:tc>
    </w:tr>
    <w:tr w:rsidR="0060096D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0096D" w:rsidRPr="008008E0" w:rsidRDefault="0060096D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60096D" w:rsidRDefault="0060096D" w:rsidP="000C7B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30"/>
    <w:rsid w:val="00051B75"/>
    <w:rsid w:val="000B0565"/>
    <w:rsid w:val="000C7B05"/>
    <w:rsid w:val="000D014C"/>
    <w:rsid w:val="000F7516"/>
    <w:rsid w:val="0013439B"/>
    <w:rsid w:val="00152480"/>
    <w:rsid w:val="00152C71"/>
    <w:rsid w:val="00186AE6"/>
    <w:rsid w:val="001A1722"/>
    <w:rsid w:val="001A74EC"/>
    <w:rsid w:val="001B11D8"/>
    <w:rsid w:val="001B6DAF"/>
    <w:rsid w:val="001C3C9F"/>
    <w:rsid w:val="001E1600"/>
    <w:rsid w:val="001E2069"/>
    <w:rsid w:val="0021655E"/>
    <w:rsid w:val="00220EE7"/>
    <w:rsid w:val="00250AFB"/>
    <w:rsid w:val="002D2E84"/>
    <w:rsid w:val="00317C8B"/>
    <w:rsid w:val="00354E26"/>
    <w:rsid w:val="003B6076"/>
    <w:rsid w:val="00406380"/>
    <w:rsid w:val="004243D0"/>
    <w:rsid w:val="00474FA5"/>
    <w:rsid w:val="004F1017"/>
    <w:rsid w:val="00527A04"/>
    <w:rsid w:val="00550979"/>
    <w:rsid w:val="005B5E66"/>
    <w:rsid w:val="005F0FBB"/>
    <w:rsid w:val="0060096D"/>
    <w:rsid w:val="00614975"/>
    <w:rsid w:val="00662693"/>
    <w:rsid w:val="0068454B"/>
    <w:rsid w:val="00686C30"/>
    <w:rsid w:val="006D75E5"/>
    <w:rsid w:val="006E1C05"/>
    <w:rsid w:val="006F6D62"/>
    <w:rsid w:val="00713E7A"/>
    <w:rsid w:val="007450E1"/>
    <w:rsid w:val="00796ED7"/>
    <w:rsid w:val="008008E0"/>
    <w:rsid w:val="00822DB9"/>
    <w:rsid w:val="0086570D"/>
    <w:rsid w:val="008B646C"/>
    <w:rsid w:val="008F11CE"/>
    <w:rsid w:val="008F787C"/>
    <w:rsid w:val="00903D71"/>
    <w:rsid w:val="009763BB"/>
    <w:rsid w:val="00983602"/>
    <w:rsid w:val="00990FF3"/>
    <w:rsid w:val="009D45B7"/>
    <w:rsid w:val="009F3628"/>
    <w:rsid w:val="00A66BAA"/>
    <w:rsid w:val="00AB5EE7"/>
    <w:rsid w:val="00B935FA"/>
    <w:rsid w:val="00BC5E01"/>
    <w:rsid w:val="00C6350E"/>
    <w:rsid w:val="00C7225D"/>
    <w:rsid w:val="00C74539"/>
    <w:rsid w:val="00CB1C93"/>
    <w:rsid w:val="00CB62E2"/>
    <w:rsid w:val="00CF7F6E"/>
    <w:rsid w:val="00D7444F"/>
    <w:rsid w:val="00DD25AF"/>
    <w:rsid w:val="00E06D4F"/>
    <w:rsid w:val="00E2411B"/>
    <w:rsid w:val="00EA509B"/>
    <w:rsid w:val="00ED3304"/>
    <w:rsid w:val="00F700E1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C147A7"/>
  <w15:docId w15:val="{F438371A-50AB-4AF2-B442-1D81DFC7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16"/>
  </w:style>
  <w:style w:type="paragraph" w:styleId="Piedepgina">
    <w:name w:val="footer"/>
    <w:basedOn w:val="Normal"/>
    <w:link w:val="Piedepgina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16"/>
  </w:style>
  <w:style w:type="paragraph" w:styleId="Textodeglobo">
    <w:name w:val="Balloon Text"/>
    <w:basedOn w:val="Normal"/>
    <w:link w:val="TextodegloboCar"/>
    <w:uiPriority w:val="99"/>
    <w:semiHidden/>
    <w:unhideWhenUsed/>
    <w:rsid w:val="0080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E2F9-5492-4F16-AEE6-D665C5F0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6572</Words>
  <Characters>36152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42639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Auxiliar contable3</cp:lastModifiedBy>
  <cp:revision>7</cp:revision>
  <cp:lastPrinted>2018-10-29T22:15:00Z</cp:lastPrinted>
  <dcterms:created xsi:type="dcterms:W3CDTF">2020-04-02T19:31:00Z</dcterms:created>
  <dcterms:modified xsi:type="dcterms:W3CDTF">2020-10-23T23:55:00Z</dcterms:modified>
</cp:coreProperties>
</file>